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21E24" w:rsidRPr="00C1626F" w:rsidRDefault="00721E24"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rsidR="006B7C94" w:rsidRPr="004F4791" w:rsidRDefault="006B7C94" w:rsidP="00F322B6">
      <w:pPr>
        <w:tabs>
          <w:tab w:val="left" w:pos="1037"/>
        </w:tabs>
        <w:jc w:val="center"/>
        <w:rPr>
          <w:rFonts w:ascii="Book Antiqua" w:hAnsi="Book Antiqua"/>
          <w:b/>
          <w:sz w:val="16"/>
          <w:szCs w:val="16"/>
        </w:rPr>
      </w:pPr>
    </w:p>
    <w:p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rsidR="006B7C94" w:rsidRPr="004F4791" w:rsidRDefault="008B13B6" w:rsidP="003F3AFA">
      <w:pPr>
        <w:jc w:val="center"/>
        <w:rPr>
          <w:rFonts w:ascii="Book Antiqua" w:hAnsi="Book Antiqua"/>
          <w:b/>
          <w:sz w:val="16"/>
          <w:szCs w:val="16"/>
          <w:lang w:val="en-GB"/>
        </w:rPr>
      </w:pPr>
      <w:r w:rsidRPr="004F4791">
        <w:rPr>
          <w:bCs/>
          <w:sz w:val="23"/>
          <w:szCs w:val="23"/>
        </w:rPr>
        <w:tab/>
      </w:r>
    </w:p>
    <w:p w:rsidR="00F65EA9" w:rsidRDefault="0081086A" w:rsidP="00F322B6">
      <w:pPr>
        <w:jc w:val="center"/>
        <w:rPr>
          <w:rFonts w:ascii="Book Antiqua" w:hAnsi="Book Antiqua"/>
          <w:b/>
          <w:bCs/>
          <w:color w:val="FF0000"/>
          <w:sz w:val="28"/>
          <w:szCs w:val="28"/>
        </w:rPr>
      </w:pPr>
      <w:r w:rsidRPr="0081086A">
        <w:rPr>
          <w:rFonts w:ascii="Book Antiqua" w:hAnsi="Book Antiqua"/>
          <w:b/>
          <w:bCs/>
          <w:color w:val="FF0000"/>
          <w:sz w:val="28"/>
          <w:szCs w:val="28"/>
        </w:rPr>
        <w:t xml:space="preserve">Supply and installation of Submersible pump, water tank, piping arrangement </w:t>
      </w:r>
      <w:proofErr w:type="spellStart"/>
      <w:r w:rsidRPr="0081086A">
        <w:rPr>
          <w:rFonts w:ascii="Book Antiqua" w:hAnsi="Book Antiqua"/>
          <w:b/>
          <w:bCs/>
          <w:color w:val="FF0000"/>
          <w:sz w:val="28"/>
          <w:szCs w:val="28"/>
        </w:rPr>
        <w:t>etc</w:t>
      </w:r>
      <w:proofErr w:type="spellEnd"/>
      <w:r w:rsidRPr="0081086A">
        <w:rPr>
          <w:rFonts w:ascii="Book Antiqua" w:hAnsi="Book Antiqua"/>
          <w:b/>
          <w:bCs/>
          <w:color w:val="FF0000"/>
          <w:sz w:val="28"/>
          <w:szCs w:val="28"/>
        </w:rPr>
        <w:t xml:space="preserve"> in 332 schools in Ballia and </w:t>
      </w:r>
      <w:proofErr w:type="spellStart"/>
      <w:r w:rsidRPr="0081086A">
        <w:rPr>
          <w:rFonts w:ascii="Book Antiqua" w:hAnsi="Book Antiqua"/>
          <w:b/>
          <w:bCs/>
          <w:color w:val="FF0000"/>
          <w:sz w:val="28"/>
          <w:szCs w:val="28"/>
        </w:rPr>
        <w:t>Fatehpur</w:t>
      </w:r>
      <w:proofErr w:type="spellEnd"/>
      <w:r w:rsidRPr="0081086A">
        <w:rPr>
          <w:rFonts w:ascii="Book Antiqua" w:hAnsi="Book Antiqua"/>
          <w:b/>
          <w:bCs/>
          <w:color w:val="FF0000"/>
          <w:sz w:val="28"/>
          <w:szCs w:val="28"/>
        </w:rPr>
        <w:t xml:space="preserve"> to provide running water facility in all toilets constructed by POWERGRID under SVA as a CSR initiative</w:t>
      </w:r>
    </w:p>
    <w:p w:rsidR="0081086A" w:rsidRPr="004F4791" w:rsidRDefault="0081086A" w:rsidP="00F322B6">
      <w:pPr>
        <w:jc w:val="center"/>
        <w:rPr>
          <w:rFonts w:ascii="Book Antiqua" w:hAnsi="Book Antiqua"/>
          <w:b/>
          <w:bCs/>
          <w:color w:val="FF0000"/>
          <w:sz w:val="28"/>
          <w:szCs w:val="28"/>
        </w:rPr>
      </w:pPr>
    </w:p>
    <w:p w:rsidR="00F322B6" w:rsidRPr="004F4791" w:rsidRDefault="00CC4BB9" w:rsidP="00F322B6">
      <w:pPr>
        <w:jc w:val="center"/>
        <w:rPr>
          <w:rFonts w:ascii="Book Antiqua" w:hAnsi="Book Antiqua"/>
          <w:b/>
          <w:lang w:val="en-GB"/>
        </w:rPr>
      </w:pPr>
      <w:r w:rsidRPr="004F4791">
        <w:rPr>
          <w:rFonts w:ascii="Book Antiqua" w:hAnsi="Book Antiqua"/>
          <w:b/>
          <w:lang w:val="en-GB"/>
        </w:rPr>
        <w:t>(DOMESTIC COMPETITIVE BIDDING)</w:t>
      </w:r>
    </w:p>
    <w:p w:rsidR="00F322B6" w:rsidRPr="004F4791" w:rsidRDefault="00F322B6" w:rsidP="00F322B6">
      <w:pPr>
        <w:jc w:val="center"/>
        <w:rPr>
          <w:rFonts w:ascii="Book Antiqua" w:hAnsi="Book Antiqua"/>
          <w:bCs/>
          <w:sz w:val="20"/>
          <w:szCs w:val="20"/>
          <w:lang w:val="en-GB"/>
        </w:rPr>
      </w:pPr>
    </w:p>
    <w:p w:rsidR="00F322B6" w:rsidRPr="004F4791" w:rsidRDefault="0039729C" w:rsidP="00F322B6">
      <w:pPr>
        <w:jc w:val="center"/>
        <w:rPr>
          <w:rFonts w:ascii="Book Antiqua" w:hAnsi="Book Antiqua"/>
          <w:b/>
          <w:i/>
          <w:iCs/>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rsidR="00F322B6" w:rsidRPr="0050172F" w:rsidRDefault="00F322B6" w:rsidP="00F322B6">
      <w:pPr>
        <w:jc w:val="both"/>
        <w:rPr>
          <w:rFonts w:ascii="Book Antiqua" w:hAnsi="Book Antiqua"/>
          <w:bCs/>
          <w:sz w:val="20"/>
          <w:szCs w:val="20"/>
          <w:highlight w:val="yellow"/>
          <w:lang w:val="en-GB"/>
        </w:rPr>
      </w:pPr>
    </w:p>
    <w:p w:rsidR="00F322B6" w:rsidRPr="0050172F" w:rsidRDefault="00F322B6" w:rsidP="00F322B6">
      <w:pPr>
        <w:jc w:val="both"/>
        <w:rPr>
          <w:rFonts w:ascii="Book Antiqua" w:hAnsi="Book Antiqua"/>
          <w:bCs/>
          <w:sz w:val="12"/>
          <w:szCs w:val="12"/>
          <w:highlight w:val="yellow"/>
          <w:lang w:val="en-GB"/>
        </w:rPr>
      </w:pPr>
    </w:p>
    <w:p w:rsidR="00F322B6" w:rsidRPr="00910DBA" w:rsidRDefault="00F322B6" w:rsidP="00F322B6">
      <w:pPr>
        <w:jc w:val="both"/>
        <w:rPr>
          <w:color w:val="FF0000"/>
          <w:lang w:eastAsia="en-IN"/>
        </w:rPr>
      </w:pPr>
      <w:r w:rsidRPr="00A432C7">
        <w:rPr>
          <w:rFonts w:ascii="Book Antiqua" w:hAnsi="Book Antiqua"/>
          <w:bCs/>
          <w:lang w:val="en-GB"/>
        </w:rPr>
        <w:t xml:space="preserve">DATE OF ISSUANCE OF </w:t>
      </w:r>
      <w:r w:rsidR="0090222E" w:rsidRPr="00A432C7">
        <w:rPr>
          <w:rFonts w:ascii="Book Antiqua" w:hAnsi="Book Antiqua"/>
          <w:bCs/>
          <w:lang w:val="en-GB"/>
        </w:rPr>
        <w:t>INV</w:t>
      </w:r>
      <w:r w:rsidRPr="00A432C7">
        <w:rPr>
          <w:rFonts w:ascii="Book Antiqua" w:hAnsi="Book Antiqua"/>
          <w:bCs/>
          <w:lang w:val="en-GB"/>
        </w:rPr>
        <w:t>:</w:t>
      </w:r>
      <w:r w:rsidR="00D6579D" w:rsidRPr="00A432C7">
        <w:rPr>
          <w:rFonts w:ascii="Book Antiqua" w:hAnsi="Book Antiqua"/>
          <w:bCs/>
          <w:lang w:val="en-GB"/>
        </w:rPr>
        <w:t xml:space="preserve"> </w:t>
      </w:r>
      <w:r w:rsidR="00DF4350" w:rsidRPr="00A432C7">
        <w:rPr>
          <w:rFonts w:ascii="Book Antiqua" w:hAnsi="Book Antiqua"/>
          <w:bCs/>
          <w:lang w:val="en-GB"/>
        </w:rPr>
        <w:t xml:space="preserve"> </w:t>
      </w:r>
      <w:r w:rsidR="00805377">
        <w:rPr>
          <w:rFonts w:ascii="Book Antiqua" w:hAnsi="Book Antiqua"/>
          <w:bCs/>
          <w:color w:val="FF0000"/>
          <w:lang w:val="en-GB"/>
        </w:rPr>
        <w:t>11/03</w:t>
      </w:r>
      <w:r w:rsidR="009B3CAF" w:rsidRPr="00910DBA">
        <w:rPr>
          <w:rFonts w:ascii="Book Antiqua" w:hAnsi="Book Antiqua"/>
          <w:bCs/>
          <w:color w:val="FF0000"/>
          <w:lang w:val="en-GB"/>
        </w:rPr>
        <w:t>/202</w:t>
      </w:r>
      <w:r w:rsidR="0081086A">
        <w:rPr>
          <w:rFonts w:ascii="Book Antiqua" w:hAnsi="Book Antiqua"/>
          <w:bCs/>
          <w:color w:val="FF0000"/>
          <w:lang w:val="en-GB"/>
        </w:rPr>
        <w:t>2</w:t>
      </w:r>
    </w:p>
    <w:p w:rsidR="00B523CD" w:rsidRPr="0050172F" w:rsidRDefault="00B523CD" w:rsidP="00F322B6">
      <w:pPr>
        <w:jc w:val="both"/>
        <w:rPr>
          <w:rFonts w:ascii="Book Antiqua" w:hAnsi="Book Antiqua"/>
          <w:bCs/>
          <w:sz w:val="20"/>
          <w:szCs w:val="20"/>
          <w:highlight w:val="yellow"/>
          <w:lang w:val="en-GB"/>
        </w:rPr>
      </w:pPr>
    </w:p>
    <w:p w:rsidR="002A2D35" w:rsidRPr="00A432C7" w:rsidRDefault="002A2D35" w:rsidP="00393EB9">
      <w:pPr>
        <w:ind w:right="-270"/>
        <w:contextualSpacing/>
        <w:rPr>
          <w:color w:val="FF0000"/>
        </w:rPr>
      </w:pPr>
      <w:r w:rsidRPr="00A432C7">
        <w:rPr>
          <w:rFonts w:ascii="Book Antiqua" w:hAnsi="Book Antiqua"/>
          <w:bCs/>
          <w:lang w:val="en-GB"/>
        </w:rPr>
        <w:t>SPECIFICATION</w:t>
      </w:r>
      <w:r w:rsidR="00055456" w:rsidRPr="00A432C7">
        <w:rPr>
          <w:rFonts w:ascii="Book Antiqua" w:hAnsi="Book Antiqua"/>
          <w:bCs/>
          <w:lang w:val="en-GB"/>
        </w:rPr>
        <w:t xml:space="preserve"> </w:t>
      </w:r>
      <w:r w:rsidR="00D6579D" w:rsidRPr="00A432C7">
        <w:rPr>
          <w:rFonts w:ascii="Book Antiqua" w:hAnsi="Book Antiqua"/>
          <w:bCs/>
          <w:lang w:val="en-GB"/>
        </w:rPr>
        <w:t xml:space="preserve">NO.: </w:t>
      </w:r>
      <w:r w:rsidR="00F65EA9">
        <w:rPr>
          <w:rFonts w:ascii="Book Antiqua" w:hAnsi="Book Antiqua"/>
          <w:bCs/>
          <w:color w:val="FF0000"/>
        </w:rPr>
        <w:t>500200</w:t>
      </w:r>
      <w:r w:rsidR="0081086A">
        <w:rPr>
          <w:rFonts w:ascii="Book Antiqua" w:hAnsi="Book Antiqua"/>
          <w:bCs/>
          <w:color w:val="FF0000"/>
        </w:rPr>
        <w:t>2168</w:t>
      </w:r>
      <w:r w:rsidR="00EB07B4" w:rsidRPr="00EB07B4">
        <w:rPr>
          <w:rFonts w:ascii="Book Antiqua" w:hAnsi="Book Antiqua"/>
          <w:bCs/>
          <w:color w:val="FF0000"/>
        </w:rPr>
        <w:t>/OTHERS/DOM/K00 - NR3 RHQ -1</w:t>
      </w:r>
    </w:p>
    <w:p w:rsidR="00420395" w:rsidRPr="00A432C7" w:rsidRDefault="007E3301" w:rsidP="00CC4BB9">
      <w:pPr>
        <w:jc w:val="both"/>
        <w:rPr>
          <w:rFonts w:ascii="Book Antiqua" w:hAnsi="Book Antiqua"/>
          <w:bCs/>
          <w:lang w:val="en-GB"/>
        </w:rPr>
      </w:pPr>
      <w:r w:rsidRPr="00A432C7">
        <w:rPr>
          <w:rFonts w:ascii="Book Antiqua" w:hAnsi="Book Antiqua"/>
          <w:bCs/>
          <w:lang w:val="en-GB"/>
        </w:rPr>
        <w:t xml:space="preserve">                                           </w:t>
      </w:r>
      <w:r w:rsidR="008B7C1D" w:rsidRPr="00A432C7">
        <w:rPr>
          <w:rFonts w:ascii="Book Antiqua" w:hAnsi="Book Antiqua"/>
        </w:rPr>
        <w:t xml:space="preserve">                                                </w:t>
      </w:r>
      <w:r w:rsidR="0089465E" w:rsidRPr="00A432C7">
        <w:rPr>
          <w:rFonts w:ascii="Book Antiqua" w:hAnsi="Book Antiqua"/>
        </w:rPr>
        <w:t xml:space="preserve"> </w:t>
      </w:r>
      <w:r w:rsidR="00420395" w:rsidRPr="00A432C7">
        <w:rPr>
          <w:rFonts w:ascii="Book Antiqua" w:hAnsi="Book Antiqua"/>
          <w:bCs/>
          <w:lang w:val="en-GB"/>
        </w:rPr>
        <w:tab/>
        <w:t xml:space="preserve"> </w:t>
      </w:r>
    </w:p>
    <w:p w:rsidR="00F322B6" w:rsidRPr="00A432C7" w:rsidRDefault="00F322B6" w:rsidP="00F322B6">
      <w:pPr>
        <w:tabs>
          <w:tab w:val="left" w:pos="1037"/>
        </w:tabs>
        <w:jc w:val="both"/>
        <w:rPr>
          <w:rFonts w:ascii="Book Antiqua" w:hAnsi="Book Antiqua"/>
          <w:b/>
          <w:lang w:val="en-GB"/>
        </w:rPr>
      </w:pPr>
      <w:r w:rsidRPr="00A432C7">
        <w:rPr>
          <w:rFonts w:ascii="Book Antiqua" w:hAnsi="Book Antiqua"/>
          <w:bCs/>
          <w:lang w:val="en-GB"/>
        </w:rPr>
        <w:t>FUNDING</w:t>
      </w:r>
      <w:r w:rsidRPr="00A432C7">
        <w:rPr>
          <w:rFonts w:ascii="Book Antiqua" w:hAnsi="Book Antiqua"/>
          <w:bCs/>
          <w:lang w:val="en-GB"/>
        </w:rPr>
        <w:tab/>
      </w:r>
      <w:r w:rsidRPr="00A432C7">
        <w:rPr>
          <w:rFonts w:ascii="Book Antiqua" w:hAnsi="Book Antiqua"/>
          <w:bCs/>
          <w:lang w:val="en-GB"/>
        </w:rPr>
        <w:tab/>
        <w:t>:</w:t>
      </w:r>
      <w:r w:rsidRPr="00A432C7">
        <w:rPr>
          <w:rFonts w:ascii="Book Antiqua" w:hAnsi="Book Antiqua"/>
          <w:bCs/>
          <w:lang w:val="en-GB"/>
        </w:rPr>
        <w:tab/>
      </w:r>
      <w:r w:rsidRPr="00A432C7">
        <w:rPr>
          <w:rFonts w:ascii="Book Antiqua" w:hAnsi="Book Antiqua"/>
          <w:b/>
          <w:lang w:val="en-GB"/>
        </w:rPr>
        <w:t>DOMESTIC</w:t>
      </w:r>
    </w:p>
    <w:p w:rsidR="00F322B6" w:rsidRPr="0050172F" w:rsidRDefault="00F322B6" w:rsidP="00F322B6">
      <w:pPr>
        <w:tabs>
          <w:tab w:val="left" w:pos="1037"/>
        </w:tabs>
        <w:jc w:val="both"/>
        <w:rPr>
          <w:rFonts w:ascii="Book Antiqua" w:hAnsi="Book Antiqua"/>
          <w:sz w:val="20"/>
          <w:szCs w:val="20"/>
          <w:highlight w:val="yellow"/>
        </w:rPr>
      </w:pPr>
    </w:p>
    <w:p w:rsidR="00F322B6" w:rsidRPr="00373A79" w:rsidRDefault="00F322B6" w:rsidP="00DF2A8E">
      <w:pPr>
        <w:tabs>
          <w:tab w:val="left" w:pos="1080"/>
        </w:tabs>
        <w:ind w:left="1080" w:hanging="1080"/>
        <w:jc w:val="both"/>
        <w:rPr>
          <w:rFonts w:ascii="Book Antiqua" w:hAnsi="Book Antiqua"/>
          <w:snapToGrid w:val="0"/>
        </w:rPr>
      </w:pPr>
      <w:r w:rsidRPr="00373A79">
        <w:rPr>
          <w:rFonts w:ascii="Book Antiqua" w:hAnsi="Book Antiqua"/>
        </w:rPr>
        <w:t>1.0</w:t>
      </w:r>
      <w:r w:rsidRPr="00373A79">
        <w:rPr>
          <w:rFonts w:ascii="Book Antiqua" w:hAnsi="Book Antiqua"/>
        </w:rPr>
        <w:tab/>
      </w:r>
      <w:r w:rsidR="00013D2D" w:rsidRPr="00373A79">
        <w:rPr>
          <w:rFonts w:ascii="Book Antiqua" w:hAnsi="Book Antiqua"/>
        </w:rPr>
        <w:t xml:space="preserve">This invitation for bids follows the </w:t>
      </w:r>
      <w:r w:rsidR="00013D2D" w:rsidRPr="00373A79">
        <w:rPr>
          <w:rFonts w:ascii="Book Antiqua" w:hAnsi="Book Antiqua"/>
          <w:u w:val="single"/>
        </w:rPr>
        <w:t>e-procurement notice</w:t>
      </w:r>
      <w:r w:rsidR="00013D2D" w:rsidRPr="00373A79">
        <w:rPr>
          <w:rFonts w:ascii="Book Antiqua" w:hAnsi="Book Antiqua"/>
        </w:rPr>
        <w:t xml:space="preserve"> (Invitation for Bids) for the subject package which appeared in </w:t>
      </w:r>
      <w:r w:rsidR="00115C2B" w:rsidRPr="00373A79">
        <w:rPr>
          <w:rFonts w:ascii="Book Antiqua" w:hAnsi="Book Antiqua"/>
        </w:rPr>
        <w:t>Central Public Procurement Portal</w:t>
      </w:r>
      <w:r w:rsidR="00013D2D" w:rsidRPr="00373A79">
        <w:rPr>
          <w:rFonts w:ascii="Book Antiqua" w:hAnsi="Book Antiqua"/>
        </w:rPr>
        <w:t xml:space="preserve"> on </w:t>
      </w:r>
      <w:r w:rsidR="00805377">
        <w:rPr>
          <w:rFonts w:ascii="Book Antiqua" w:hAnsi="Book Antiqua"/>
          <w:bCs/>
          <w:color w:val="FF0000"/>
          <w:lang w:val="en-GB"/>
        </w:rPr>
        <w:t>11/03</w:t>
      </w:r>
      <w:r w:rsidR="00373A79" w:rsidRPr="00373A79">
        <w:rPr>
          <w:rFonts w:ascii="Book Antiqua" w:hAnsi="Book Antiqua"/>
          <w:bCs/>
          <w:color w:val="FF0000"/>
          <w:lang w:val="en-GB"/>
        </w:rPr>
        <w:t>/202</w:t>
      </w:r>
      <w:r w:rsidR="0081086A">
        <w:rPr>
          <w:rFonts w:ascii="Book Antiqua" w:hAnsi="Book Antiqua"/>
          <w:bCs/>
          <w:color w:val="FF0000"/>
          <w:lang w:val="en-GB"/>
        </w:rPr>
        <w:t>2</w:t>
      </w:r>
      <w:r w:rsidR="00013D2D" w:rsidRPr="00373A79">
        <w:rPr>
          <w:rFonts w:ascii="Book Antiqua" w:hAnsi="Book Antiqua"/>
        </w:rPr>
        <w:t xml:space="preserve">. This shall also be available on POWERGRID’s website given at para 11.0 below on </w:t>
      </w:r>
      <w:r w:rsidR="00E4589E">
        <w:rPr>
          <w:rFonts w:ascii="Book Antiqua" w:hAnsi="Book Antiqua"/>
        </w:rPr>
        <w:t>1</w:t>
      </w:r>
      <w:r w:rsidR="00805377">
        <w:rPr>
          <w:rFonts w:ascii="Book Antiqua" w:hAnsi="Book Antiqua"/>
        </w:rPr>
        <w:t>1</w:t>
      </w:r>
      <w:r w:rsidR="00805377">
        <w:rPr>
          <w:rFonts w:ascii="Book Antiqua" w:hAnsi="Book Antiqua"/>
          <w:bCs/>
          <w:color w:val="FF0000"/>
          <w:lang w:val="en-GB"/>
        </w:rPr>
        <w:t>/03</w:t>
      </w:r>
      <w:r w:rsidR="00373A79" w:rsidRPr="00373A79">
        <w:rPr>
          <w:rFonts w:ascii="Book Antiqua" w:hAnsi="Book Antiqua"/>
          <w:bCs/>
          <w:color w:val="FF0000"/>
          <w:lang w:val="en-GB"/>
        </w:rPr>
        <w:t>/202</w:t>
      </w:r>
      <w:r w:rsidR="0081086A">
        <w:rPr>
          <w:rFonts w:ascii="Book Antiqua" w:hAnsi="Book Antiqua"/>
          <w:bCs/>
          <w:color w:val="FF0000"/>
          <w:lang w:val="en-GB"/>
        </w:rPr>
        <w:t>2</w:t>
      </w:r>
      <w:r w:rsidR="003159CA" w:rsidRPr="00373A79">
        <w:rPr>
          <w:rFonts w:ascii="Book Antiqua" w:hAnsi="Book Antiqua"/>
        </w:rPr>
        <w:t>.</w:t>
      </w:r>
    </w:p>
    <w:p w:rsidR="00F322B6" w:rsidRPr="0050172F" w:rsidRDefault="00F322B6" w:rsidP="00F322B6">
      <w:pPr>
        <w:jc w:val="both"/>
        <w:rPr>
          <w:rFonts w:ascii="Book Antiqua" w:hAnsi="Book Antiqua"/>
          <w:sz w:val="20"/>
          <w:szCs w:val="20"/>
          <w:highlight w:val="yellow"/>
        </w:rPr>
      </w:pPr>
    </w:p>
    <w:p w:rsidR="00F322B6" w:rsidRPr="00F65EA9" w:rsidRDefault="00F322B6" w:rsidP="00F65EA9">
      <w:pPr>
        <w:ind w:left="1080" w:hanging="1080"/>
        <w:jc w:val="both"/>
        <w:rPr>
          <w:rFonts w:ascii="Book Antiqua" w:hAnsi="Book Antiqua"/>
          <w:b/>
          <w:bCs/>
          <w:color w:val="FF0000"/>
        </w:rPr>
      </w:pPr>
      <w:r w:rsidRPr="00C92989">
        <w:rPr>
          <w:rFonts w:ascii="Book Antiqua" w:hAnsi="Book Antiqua"/>
        </w:rPr>
        <w:t>2.0</w:t>
      </w:r>
      <w:r w:rsidRPr="00C92989">
        <w:rPr>
          <w:rFonts w:ascii="Book Antiqua" w:hAnsi="Book Antiqua"/>
        </w:rPr>
        <w:tab/>
        <w:t xml:space="preserve">Power Grid Corporation of India Ltd. (A </w:t>
      </w:r>
      <w:r w:rsidR="00F17AB5" w:rsidRPr="00C92989">
        <w:rPr>
          <w:rFonts w:ascii="Book Antiqua" w:hAnsi="Book Antiqua"/>
        </w:rPr>
        <w:t xml:space="preserve">Government of India Enterprise), </w:t>
      </w:r>
      <w:r w:rsidR="00F17AB5" w:rsidRPr="00C92989">
        <w:rPr>
          <w:rFonts w:ascii="Book Antiqua" w:hAnsi="Book Antiqua"/>
          <w:lang w:val="en-GB"/>
        </w:rPr>
        <w:t>Northern Region –III, Regional Headquarter, 12, Rana Pratap Marg, Lucknow-226001 (UP)</w:t>
      </w:r>
      <w:r w:rsidR="00F17AB5" w:rsidRPr="00C92989">
        <w:rPr>
          <w:rFonts w:ascii="Book Antiqua" w:hAnsi="Book Antiqua"/>
        </w:rPr>
        <w:t xml:space="preserve"> </w:t>
      </w:r>
      <w:r w:rsidRPr="00C92989">
        <w:rPr>
          <w:rFonts w:ascii="Book Antiqua" w:hAnsi="Book Antiqua"/>
        </w:rPr>
        <w:t xml:space="preserve">incorporated under the Companies Act, 1956, having its Registered Office at B-9, </w:t>
      </w:r>
      <w:proofErr w:type="spellStart"/>
      <w:r w:rsidRPr="00C92989">
        <w:rPr>
          <w:rFonts w:ascii="Book Antiqua" w:hAnsi="Book Antiqua"/>
        </w:rPr>
        <w:t>Qutab</w:t>
      </w:r>
      <w:proofErr w:type="spellEnd"/>
      <w:r w:rsidRPr="00C92989">
        <w:rPr>
          <w:rFonts w:ascii="Book Antiqua" w:hAnsi="Book Antiqua"/>
        </w:rPr>
        <w:t xml:space="preserve"> Institutional Area, </w:t>
      </w:r>
      <w:proofErr w:type="spellStart"/>
      <w:r w:rsidRPr="00C92989">
        <w:rPr>
          <w:rFonts w:ascii="Book Antiqua" w:hAnsi="Book Antiqua"/>
        </w:rPr>
        <w:t>Katwaria</w:t>
      </w:r>
      <w:proofErr w:type="spellEnd"/>
      <w:r w:rsidRPr="00C92989">
        <w:rPr>
          <w:rFonts w:ascii="Book Antiqua" w:hAnsi="Book Antiqua"/>
        </w:rPr>
        <w:t xml:space="preserve"> Sarai, New Delhi – 110 016 (hereinafter referred to as ‘POWERGRID’/’Owner’</w:t>
      </w:r>
      <w:r w:rsidR="00443D28" w:rsidRPr="00C92989">
        <w:rPr>
          <w:rFonts w:ascii="Book Antiqua" w:hAnsi="Book Antiqua"/>
        </w:rPr>
        <w:t>/’Employer’</w:t>
      </w:r>
      <w:r w:rsidRPr="00C92989">
        <w:rPr>
          <w:rFonts w:ascii="Book Antiqua" w:hAnsi="Book Antiqua"/>
        </w:rPr>
        <w:t xml:space="preserve">) </w:t>
      </w:r>
      <w:r w:rsidR="00A53CC4" w:rsidRPr="00C92989">
        <w:rPr>
          <w:rFonts w:ascii="Book Antiqua" w:hAnsi="Book Antiqua"/>
        </w:rPr>
        <w:t>invites bids for</w:t>
      </w:r>
      <w:r w:rsidR="000B0B63" w:rsidRPr="00C92989">
        <w:rPr>
          <w:rFonts w:ascii="Book Antiqua" w:hAnsi="Book Antiqua"/>
        </w:rPr>
        <w:t xml:space="preserve"> </w:t>
      </w:r>
      <w:r w:rsidR="0081086A" w:rsidRPr="0081086A">
        <w:rPr>
          <w:rFonts w:ascii="Book Antiqua" w:hAnsi="Book Antiqua"/>
          <w:b/>
          <w:bCs/>
          <w:color w:val="FF0000"/>
        </w:rPr>
        <w:t xml:space="preserve">Supply and installation of Submersible pump, water tank, piping arrangement </w:t>
      </w:r>
      <w:proofErr w:type="spellStart"/>
      <w:r w:rsidR="0081086A" w:rsidRPr="0081086A">
        <w:rPr>
          <w:rFonts w:ascii="Book Antiqua" w:hAnsi="Book Antiqua"/>
          <w:b/>
          <w:bCs/>
          <w:color w:val="FF0000"/>
        </w:rPr>
        <w:t>etc</w:t>
      </w:r>
      <w:proofErr w:type="spellEnd"/>
      <w:r w:rsidR="0081086A" w:rsidRPr="0081086A">
        <w:rPr>
          <w:rFonts w:ascii="Book Antiqua" w:hAnsi="Book Antiqua"/>
          <w:b/>
          <w:bCs/>
          <w:color w:val="FF0000"/>
        </w:rPr>
        <w:t xml:space="preserve"> in 332 schools in Ballia and </w:t>
      </w:r>
      <w:proofErr w:type="spellStart"/>
      <w:r w:rsidR="0081086A" w:rsidRPr="0081086A">
        <w:rPr>
          <w:rFonts w:ascii="Book Antiqua" w:hAnsi="Book Antiqua"/>
          <w:b/>
          <w:bCs/>
          <w:color w:val="FF0000"/>
        </w:rPr>
        <w:t>Fatehpur</w:t>
      </w:r>
      <w:proofErr w:type="spellEnd"/>
      <w:r w:rsidR="0081086A" w:rsidRPr="0081086A">
        <w:rPr>
          <w:rFonts w:ascii="Book Antiqua" w:hAnsi="Book Antiqua"/>
          <w:b/>
          <w:bCs/>
          <w:color w:val="FF0000"/>
        </w:rPr>
        <w:t xml:space="preserve"> to provide running water facility in all toilets constructed by POWERGRID under SVA as a CSR initiative</w:t>
      </w:r>
      <w:r w:rsidR="00B1038B" w:rsidRPr="00C92989">
        <w:rPr>
          <w:rFonts w:ascii="Book Antiqua" w:hAnsi="Book Antiqua"/>
          <w:b/>
          <w:bCs/>
          <w:color w:val="FF0000"/>
        </w:rPr>
        <w:t>.</w:t>
      </w:r>
    </w:p>
    <w:p w:rsidR="003159CA" w:rsidRPr="0050172F" w:rsidRDefault="003159CA" w:rsidP="0011674F">
      <w:pPr>
        <w:ind w:left="993" w:hanging="993"/>
        <w:jc w:val="both"/>
        <w:rPr>
          <w:rFonts w:ascii="Book Antiqua" w:hAnsi="Book Antiqua"/>
          <w:sz w:val="20"/>
          <w:szCs w:val="20"/>
          <w:highlight w:val="yellow"/>
        </w:rPr>
      </w:pPr>
    </w:p>
    <w:p w:rsidR="00F322B6" w:rsidRPr="00ED481A" w:rsidRDefault="00F322B6" w:rsidP="00FB4F83">
      <w:pPr>
        <w:tabs>
          <w:tab w:val="left" w:pos="1080"/>
        </w:tabs>
        <w:ind w:left="1080" w:hanging="1080"/>
        <w:jc w:val="both"/>
        <w:rPr>
          <w:rFonts w:ascii="Book Antiqua" w:hAnsi="Book Antiqua"/>
        </w:rPr>
      </w:pPr>
      <w:r w:rsidRPr="00ED481A">
        <w:rPr>
          <w:rFonts w:ascii="Book Antiqua" w:hAnsi="Book Antiqua"/>
        </w:rPr>
        <w:t>2.1</w:t>
      </w:r>
      <w:r w:rsidRPr="00ED481A">
        <w:rPr>
          <w:rFonts w:ascii="Book Antiqua" w:hAnsi="Book Antiqua"/>
        </w:rPr>
        <w:tab/>
        <w:t xml:space="preserve">The procurement activities in respect of the aforesaid Project shall be carried out by the Owner </w:t>
      </w:r>
      <w:r w:rsidR="00F6327F" w:rsidRPr="00ED481A">
        <w:rPr>
          <w:rFonts w:ascii="Book Antiqua" w:hAnsi="Book Antiqua"/>
        </w:rPr>
        <w:t>it</w:t>
      </w:r>
      <w:r w:rsidRPr="00ED481A">
        <w:rPr>
          <w:rFonts w:ascii="Book Antiqua" w:hAnsi="Book Antiqua"/>
        </w:rPr>
        <w:t>self</w:t>
      </w:r>
      <w:r w:rsidR="00ED2535" w:rsidRPr="00ED481A">
        <w:rPr>
          <w:rFonts w:ascii="Book Antiqua" w:hAnsi="Book Antiqua"/>
        </w:rPr>
        <w:t xml:space="preserve"> and it intends to use domestic funding for eligible payments under the contract for the package as mentioned above</w:t>
      </w:r>
      <w:r w:rsidRPr="00ED481A">
        <w:rPr>
          <w:rFonts w:ascii="Book Antiqua" w:hAnsi="Book Antiqua"/>
        </w:rPr>
        <w:t>. For the purpose of all procurement activities, the Owner shall also be referred to as ‘Employer’.</w:t>
      </w:r>
      <w:r w:rsidR="0034376F" w:rsidRPr="00ED481A">
        <w:rPr>
          <w:rFonts w:ascii="Book Antiqua" w:hAnsi="Book Antiqua"/>
        </w:rPr>
        <w:t xml:space="preserve"> </w:t>
      </w:r>
    </w:p>
    <w:p w:rsidR="006B2F86" w:rsidRPr="00ED481A" w:rsidRDefault="006B2F86" w:rsidP="00AE78D6">
      <w:pPr>
        <w:ind w:left="1080" w:hanging="1080"/>
        <w:jc w:val="both"/>
        <w:rPr>
          <w:rFonts w:ascii="Book Antiqua" w:hAnsi="Book Antiqua"/>
          <w:sz w:val="20"/>
          <w:szCs w:val="20"/>
        </w:rPr>
      </w:pPr>
    </w:p>
    <w:p w:rsidR="005B09C0" w:rsidRPr="00ED481A" w:rsidRDefault="00F322B6" w:rsidP="00AE78D6">
      <w:pPr>
        <w:ind w:left="1080" w:hanging="1080"/>
        <w:jc w:val="both"/>
        <w:rPr>
          <w:rFonts w:ascii="Book Antiqua" w:hAnsi="Book Antiqua"/>
        </w:rPr>
      </w:pPr>
      <w:r w:rsidRPr="00ED481A">
        <w:rPr>
          <w:rFonts w:ascii="Book Antiqua" w:hAnsi="Book Antiqua"/>
        </w:rPr>
        <w:t>3.0</w:t>
      </w:r>
      <w:r w:rsidRPr="00ED481A">
        <w:rPr>
          <w:rFonts w:ascii="Book Antiqua" w:hAnsi="Book Antiqua"/>
        </w:rPr>
        <w:tab/>
      </w:r>
      <w:r w:rsidR="007A0F75" w:rsidRPr="00ED481A">
        <w:rPr>
          <w:rFonts w:ascii="Book Antiqua" w:hAnsi="Book Antiqua"/>
        </w:rPr>
        <w:t>POWERGRID, therefore, invites bids from eligible bidders for the following package for the project on Domestic Competitive Bidding basis under secured e-procurement procedure:</w:t>
      </w:r>
    </w:p>
    <w:p w:rsidR="00461FCA" w:rsidRPr="00ED481A" w:rsidRDefault="007A0F75" w:rsidP="00FA2813">
      <w:pPr>
        <w:ind w:left="1080" w:hanging="1080"/>
        <w:jc w:val="both"/>
        <w:rPr>
          <w:rFonts w:ascii="Book Antiqua" w:hAnsi="Book Antiqua"/>
        </w:rPr>
      </w:pPr>
      <w:r w:rsidRPr="00ED481A">
        <w:rPr>
          <w:rFonts w:ascii="Book Antiqua" w:hAnsi="Book Antiqua"/>
        </w:rPr>
        <w:tab/>
      </w:r>
    </w:p>
    <w:p w:rsidR="007A0F75" w:rsidRPr="00F65EA9" w:rsidRDefault="007A0F75" w:rsidP="00F65EA9">
      <w:pPr>
        <w:ind w:left="1080" w:hanging="1080"/>
        <w:jc w:val="both"/>
        <w:rPr>
          <w:rFonts w:ascii="Book Antiqua" w:hAnsi="Book Antiqua"/>
          <w:b/>
          <w:bCs/>
          <w:color w:val="FF0000"/>
        </w:rPr>
      </w:pPr>
      <w:r w:rsidRPr="00ED481A">
        <w:rPr>
          <w:rFonts w:ascii="Book Antiqua" w:hAnsi="Book Antiqua"/>
        </w:rPr>
        <w:lastRenderedPageBreak/>
        <w:tab/>
      </w:r>
      <w:r w:rsidR="005351E3" w:rsidRPr="00ED481A">
        <w:rPr>
          <w:rFonts w:ascii="Book Antiqua" w:hAnsi="Book Antiqua"/>
        </w:rPr>
        <w:t>“</w:t>
      </w:r>
      <w:r w:rsidR="0081086A" w:rsidRPr="0081086A">
        <w:rPr>
          <w:rFonts w:ascii="Book Antiqua" w:hAnsi="Book Antiqua"/>
          <w:b/>
          <w:bCs/>
          <w:color w:val="FF0000"/>
        </w:rPr>
        <w:t xml:space="preserve">Supply and installation of Submersible pump, water tank, piping arrangement </w:t>
      </w:r>
      <w:proofErr w:type="spellStart"/>
      <w:r w:rsidR="0081086A" w:rsidRPr="0081086A">
        <w:rPr>
          <w:rFonts w:ascii="Book Antiqua" w:hAnsi="Book Antiqua"/>
          <w:b/>
          <w:bCs/>
          <w:color w:val="FF0000"/>
        </w:rPr>
        <w:t>etc</w:t>
      </w:r>
      <w:proofErr w:type="spellEnd"/>
      <w:r w:rsidR="0081086A" w:rsidRPr="0081086A">
        <w:rPr>
          <w:rFonts w:ascii="Book Antiqua" w:hAnsi="Book Antiqua"/>
          <w:b/>
          <w:bCs/>
          <w:color w:val="FF0000"/>
        </w:rPr>
        <w:t xml:space="preserve"> in 332 schools in Ballia and </w:t>
      </w:r>
      <w:proofErr w:type="spellStart"/>
      <w:r w:rsidR="0081086A" w:rsidRPr="0081086A">
        <w:rPr>
          <w:rFonts w:ascii="Book Antiqua" w:hAnsi="Book Antiqua"/>
          <w:b/>
          <w:bCs/>
          <w:color w:val="FF0000"/>
        </w:rPr>
        <w:t>Fatehpur</w:t>
      </w:r>
      <w:proofErr w:type="spellEnd"/>
      <w:r w:rsidR="0081086A" w:rsidRPr="0081086A">
        <w:rPr>
          <w:rFonts w:ascii="Book Antiqua" w:hAnsi="Book Antiqua"/>
          <w:b/>
          <w:bCs/>
          <w:color w:val="FF0000"/>
        </w:rPr>
        <w:t xml:space="preserve"> to provide running water facility in all toilets constructed by POWERGRID under SVA as a CSR initiative</w:t>
      </w:r>
      <w:r w:rsidR="005351E3" w:rsidRPr="00ED481A">
        <w:rPr>
          <w:rFonts w:ascii="Book Antiqua" w:hAnsi="Book Antiqua"/>
          <w:b/>
          <w:bCs/>
        </w:rPr>
        <w:t>”</w:t>
      </w:r>
    </w:p>
    <w:p w:rsidR="00FA2813" w:rsidRPr="0050172F" w:rsidRDefault="00FA2813" w:rsidP="00AE78D6">
      <w:pPr>
        <w:ind w:left="1080" w:hanging="1080"/>
        <w:jc w:val="both"/>
        <w:rPr>
          <w:rFonts w:ascii="Book Antiqua" w:hAnsi="Book Antiqua"/>
          <w:b/>
          <w:bCs/>
          <w:highlight w:val="yellow"/>
        </w:rPr>
      </w:pPr>
    </w:p>
    <w:p w:rsidR="00001765" w:rsidRPr="00497428" w:rsidRDefault="00001765" w:rsidP="00271025">
      <w:pPr>
        <w:ind w:left="1080"/>
        <w:jc w:val="both"/>
        <w:rPr>
          <w:rFonts w:ascii="Book Antiqua" w:hAnsi="Book Antiqua"/>
        </w:rPr>
      </w:pPr>
      <w:r w:rsidRPr="00497428">
        <w:rPr>
          <w:rFonts w:ascii="Book Antiqua" w:hAnsi="Book Antiqua"/>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077E00" w:rsidRPr="00497428">
        <w:rPr>
          <w:rFonts w:ascii="Book Antiqua" w:hAnsi="Book Antiqua"/>
        </w:rPr>
        <w:t>.</w:t>
      </w:r>
    </w:p>
    <w:p w:rsidR="006B7C94" w:rsidRPr="0050172F" w:rsidRDefault="006B7C94" w:rsidP="00F322B6">
      <w:pPr>
        <w:pStyle w:val="BodyTextIndent"/>
        <w:ind w:right="418"/>
        <w:jc w:val="right"/>
        <w:rPr>
          <w:rFonts w:ascii="Palatino Linotype" w:hAnsi="Palatino Linotype"/>
          <w:b/>
          <w:bCs/>
          <w:sz w:val="20"/>
          <w:szCs w:val="20"/>
          <w:highlight w:val="yellow"/>
        </w:rPr>
      </w:pPr>
    </w:p>
    <w:p w:rsidR="003D3BA5" w:rsidRPr="007B2917" w:rsidRDefault="00F322B6" w:rsidP="003D3BA5">
      <w:pPr>
        <w:ind w:left="1080" w:hanging="1080"/>
        <w:jc w:val="both"/>
        <w:rPr>
          <w:rFonts w:ascii="Book Antiqua" w:hAnsi="Book Antiqua"/>
        </w:rPr>
      </w:pPr>
      <w:r w:rsidRPr="007B2917">
        <w:t>3.1</w:t>
      </w:r>
      <w:r w:rsidRPr="007B2917">
        <w:tab/>
      </w:r>
      <w:r w:rsidR="003D3BA5" w:rsidRPr="007B2917">
        <w:rPr>
          <w:rFonts w:ascii="Book Antiqua" w:eastAsia="MS Mincho" w:hAnsi="Book Antiqua"/>
          <w:color w:val="000000"/>
        </w:rPr>
        <w:t xml:space="preserve">The scope of work covered under the subject </w:t>
      </w:r>
      <w:r w:rsidR="003D3BA5" w:rsidRPr="007B2917">
        <w:rPr>
          <w:rFonts w:ascii="Book Antiqua" w:hAnsi="Book Antiqua"/>
          <w:bCs/>
        </w:rPr>
        <w:t>Package</w:t>
      </w:r>
      <w:r w:rsidR="003D3BA5" w:rsidRPr="007B2917">
        <w:rPr>
          <w:rFonts w:ascii="Book Antiqua" w:eastAsia="MS Mincho" w:hAnsi="Book Antiqua"/>
          <w:color w:val="000000"/>
        </w:rPr>
        <w:t xml:space="preserve"> shall include:</w:t>
      </w:r>
      <w:r w:rsidR="003D3BA5" w:rsidRPr="007B2917">
        <w:rPr>
          <w:rFonts w:ascii="Book Antiqua" w:hAnsi="Book Antiqua"/>
        </w:rPr>
        <w:t xml:space="preserve">  </w:t>
      </w:r>
    </w:p>
    <w:p w:rsidR="003D3BA5" w:rsidRPr="007B2917" w:rsidRDefault="003D3BA5" w:rsidP="003D3BA5">
      <w:pPr>
        <w:pStyle w:val="PlainText"/>
        <w:ind w:left="720"/>
        <w:jc w:val="both"/>
        <w:rPr>
          <w:rFonts w:ascii="Book Antiqua" w:hAnsi="Book Antiqua"/>
          <w:b/>
        </w:rPr>
      </w:pPr>
    </w:p>
    <w:p w:rsidR="003D3BA5" w:rsidRPr="007B2917" w:rsidRDefault="0081086A" w:rsidP="0081712D">
      <w:pPr>
        <w:pStyle w:val="PlainText"/>
        <w:widowControl w:val="0"/>
        <w:suppressAutoHyphens/>
        <w:ind w:left="1080"/>
        <w:jc w:val="both"/>
        <w:rPr>
          <w:rFonts w:ascii="Book Antiqua" w:hAnsi="Book Antiqua" w:cs="Arial"/>
          <w:sz w:val="24"/>
          <w:szCs w:val="24"/>
        </w:rPr>
      </w:pPr>
      <w:r w:rsidRPr="0081086A">
        <w:rPr>
          <w:rFonts w:ascii="Book Antiqua" w:hAnsi="Book Antiqua"/>
          <w:b/>
          <w:bCs/>
          <w:color w:val="FF0000"/>
          <w:sz w:val="24"/>
          <w:szCs w:val="24"/>
        </w:rPr>
        <w:t xml:space="preserve">Supply and installation of Submersible pump, water tank, piping arrangement </w:t>
      </w:r>
      <w:proofErr w:type="spellStart"/>
      <w:r w:rsidRPr="0081086A">
        <w:rPr>
          <w:rFonts w:ascii="Book Antiqua" w:hAnsi="Book Antiqua"/>
          <w:b/>
          <w:bCs/>
          <w:color w:val="FF0000"/>
          <w:sz w:val="24"/>
          <w:szCs w:val="24"/>
        </w:rPr>
        <w:t>etc</w:t>
      </w:r>
      <w:proofErr w:type="spellEnd"/>
      <w:r w:rsidRPr="0081086A">
        <w:rPr>
          <w:rFonts w:ascii="Book Antiqua" w:hAnsi="Book Antiqua"/>
          <w:b/>
          <w:bCs/>
          <w:color w:val="FF0000"/>
          <w:sz w:val="24"/>
          <w:szCs w:val="24"/>
        </w:rPr>
        <w:t xml:space="preserve"> in 332 schools in Ballia and </w:t>
      </w:r>
      <w:proofErr w:type="spellStart"/>
      <w:r w:rsidRPr="0081086A">
        <w:rPr>
          <w:rFonts w:ascii="Book Antiqua" w:hAnsi="Book Antiqua"/>
          <w:b/>
          <w:bCs/>
          <w:color w:val="FF0000"/>
          <w:sz w:val="24"/>
          <w:szCs w:val="24"/>
        </w:rPr>
        <w:t>Fatehpur</w:t>
      </w:r>
      <w:proofErr w:type="spellEnd"/>
      <w:r w:rsidRPr="0081086A">
        <w:rPr>
          <w:rFonts w:ascii="Book Antiqua" w:hAnsi="Book Antiqua"/>
          <w:b/>
          <w:bCs/>
          <w:color w:val="FF0000"/>
          <w:sz w:val="24"/>
          <w:szCs w:val="24"/>
        </w:rPr>
        <w:t xml:space="preserve"> to provide running water facility in all toilets constructed by POWERGRID under SVA as a CSR initiative</w:t>
      </w:r>
      <w:r>
        <w:rPr>
          <w:rFonts w:ascii="Book Antiqua" w:hAnsi="Book Antiqua"/>
          <w:b/>
          <w:bCs/>
          <w:color w:val="FF0000"/>
          <w:sz w:val="24"/>
          <w:szCs w:val="24"/>
        </w:rPr>
        <w:t xml:space="preserve"> </w:t>
      </w:r>
      <w:r w:rsidR="006B0BCF" w:rsidRPr="007B2917">
        <w:rPr>
          <w:rFonts w:ascii="Book Antiqua" w:hAnsi="Book Antiqua" w:cs="Arial"/>
          <w:sz w:val="24"/>
          <w:szCs w:val="24"/>
        </w:rPr>
        <w:t>as per BOQ and Technical Specification in the Bidding Documents.</w:t>
      </w:r>
      <w:r w:rsidR="00393EB9" w:rsidRPr="007B2917">
        <w:rPr>
          <w:rFonts w:ascii="Book Antiqua" w:hAnsi="Book Antiqua" w:cs="Arial"/>
          <w:sz w:val="24"/>
          <w:szCs w:val="24"/>
        </w:rPr>
        <w:t xml:space="preserve"> The work is to be carried out strictly as per CPWD specifications and POWERGRID technical specifications and drawings.</w:t>
      </w:r>
    </w:p>
    <w:p w:rsidR="006B0BCF" w:rsidRPr="0050172F" w:rsidRDefault="006B0BCF" w:rsidP="006B0BCF">
      <w:pPr>
        <w:pStyle w:val="PlainText"/>
        <w:widowControl w:val="0"/>
        <w:suppressAutoHyphens/>
        <w:ind w:left="1080"/>
        <w:jc w:val="both"/>
        <w:rPr>
          <w:rFonts w:ascii="Book Antiqua" w:hAnsi="Book Antiqua" w:cs="Arial"/>
          <w:highlight w:val="yellow"/>
        </w:rPr>
      </w:pPr>
    </w:p>
    <w:p w:rsidR="006B0BCF" w:rsidRPr="00BF546B" w:rsidRDefault="006B0BCF" w:rsidP="006B0BCF">
      <w:pPr>
        <w:tabs>
          <w:tab w:val="left" w:pos="1080"/>
        </w:tabs>
        <w:ind w:left="1080"/>
        <w:jc w:val="both"/>
        <w:rPr>
          <w:rFonts w:ascii="Book Antiqua" w:hAnsi="Book Antiqua"/>
        </w:rPr>
      </w:pPr>
      <w:r w:rsidRPr="00BF546B">
        <w:rPr>
          <w:rFonts w:ascii="Book Antiqua" w:hAnsi="Book Antiqua"/>
        </w:rPr>
        <w:t xml:space="preserve">The above scope of work is </w:t>
      </w:r>
      <w:r w:rsidRPr="00BF546B">
        <w:rPr>
          <w:rFonts w:ascii="Book Antiqua" w:hAnsi="Book Antiqua" w:cs="Arial"/>
        </w:rPr>
        <w:t>indicative</w:t>
      </w:r>
      <w:r w:rsidRPr="00BF546B">
        <w:rPr>
          <w:rFonts w:ascii="Book Antiqua" w:hAnsi="Book Antiqua"/>
        </w:rPr>
        <w:t xml:space="preserve"> </w:t>
      </w:r>
      <w:r w:rsidR="00F158B1" w:rsidRPr="00BF546B">
        <w:rPr>
          <w:rFonts w:ascii="Book Antiqua" w:hAnsi="Book Antiqua"/>
        </w:rPr>
        <w:t xml:space="preserve">only </w:t>
      </w:r>
      <w:r w:rsidRPr="00BF546B">
        <w:rPr>
          <w:rFonts w:ascii="Book Antiqua" w:hAnsi="Book Antiqua"/>
        </w:rPr>
        <w:t>and the detailed scope of work is given in the Technical Specification (Volume-II) of the Bidding Documents</w:t>
      </w:r>
      <w:r w:rsidR="00C35739" w:rsidRPr="00BF546B">
        <w:rPr>
          <w:rFonts w:ascii="Book Antiqua" w:hAnsi="Book Antiqua"/>
        </w:rPr>
        <w:t>.</w:t>
      </w:r>
    </w:p>
    <w:p w:rsidR="003D3BA5" w:rsidRPr="0050172F" w:rsidRDefault="003D3BA5" w:rsidP="003D3BA5">
      <w:pPr>
        <w:pStyle w:val="PlainText"/>
        <w:widowControl w:val="0"/>
        <w:suppressAutoHyphens/>
        <w:ind w:left="990"/>
        <w:jc w:val="both"/>
        <w:rPr>
          <w:rFonts w:ascii="Book Antiqua" w:hAnsi="Book Antiqua" w:cs="Times New Roman"/>
          <w:highlight w:val="yellow"/>
        </w:rPr>
      </w:pPr>
    </w:p>
    <w:p w:rsidR="00F322B6" w:rsidRPr="00BF546B" w:rsidRDefault="00F322B6" w:rsidP="00F322B6">
      <w:pPr>
        <w:tabs>
          <w:tab w:val="left" w:pos="1037"/>
        </w:tabs>
        <w:ind w:left="1080" w:hanging="1080"/>
        <w:jc w:val="both"/>
        <w:rPr>
          <w:rFonts w:ascii="Book Antiqua" w:hAnsi="Book Antiqua"/>
        </w:rPr>
      </w:pPr>
      <w:r w:rsidRPr="00BF546B">
        <w:rPr>
          <w:rFonts w:ascii="Book Antiqua" w:hAnsi="Book Antiqua"/>
        </w:rPr>
        <w:t>3.2</w:t>
      </w:r>
      <w:r w:rsidRPr="00BF546B">
        <w:rPr>
          <w:rFonts w:ascii="Book Antiqua" w:hAnsi="Book Antiqua"/>
        </w:rPr>
        <w:tab/>
      </w:r>
      <w:r w:rsidR="005B09C0" w:rsidRPr="00BF546B">
        <w:rPr>
          <w:rFonts w:ascii="Book Antiqua" w:hAnsi="Book Antiqua"/>
        </w:rPr>
        <w:t xml:space="preserve">The completion period for </w:t>
      </w:r>
      <w:r w:rsidR="003C186E" w:rsidRPr="00BF546B">
        <w:rPr>
          <w:rFonts w:ascii="Book Antiqua" w:hAnsi="Book Antiqua"/>
        </w:rPr>
        <w:t>entire scope of the work under the subject package shall</w:t>
      </w:r>
      <w:r w:rsidR="005B09C0" w:rsidRPr="00BF546B">
        <w:rPr>
          <w:rFonts w:ascii="Book Antiqua" w:hAnsi="Book Antiqua"/>
        </w:rPr>
        <w:t xml:space="preserve"> be the period as specified in</w:t>
      </w:r>
      <w:r w:rsidR="00F73CDC" w:rsidRPr="00BF546B">
        <w:rPr>
          <w:rFonts w:ascii="Book Antiqua" w:hAnsi="Book Antiqua"/>
        </w:rPr>
        <w:t xml:space="preserve"> clause 4.1 of</w:t>
      </w:r>
      <w:r w:rsidR="005B09C0" w:rsidRPr="00BF546B">
        <w:rPr>
          <w:rFonts w:ascii="Book Antiqua" w:hAnsi="Book Antiqua"/>
        </w:rPr>
        <w:t xml:space="preserve"> </w:t>
      </w:r>
      <w:r w:rsidR="00B35E7E" w:rsidRPr="00BF546B">
        <w:rPr>
          <w:rFonts w:ascii="Book Antiqua" w:hAnsi="Book Antiqua"/>
        </w:rPr>
        <w:t>SCC, Vol-I</w:t>
      </w:r>
      <w:r w:rsidR="005351E3" w:rsidRPr="00BF546B">
        <w:rPr>
          <w:rFonts w:ascii="Book Antiqua" w:hAnsi="Book Antiqua"/>
        </w:rPr>
        <w:t>B</w:t>
      </w:r>
      <w:r w:rsidR="005B09C0" w:rsidRPr="00BF546B">
        <w:rPr>
          <w:rFonts w:ascii="Book Antiqua" w:hAnsi="Book Antiqua"/>
        </w:rPr>
        <w:t>.</w:t>
      </w:r>
    </w:p>
    <w:p w:rsidR="00F322B6" w:rsidRPr="00BF546B" w:rsidRDefault="00F322B6" w:rsidP="00F322B6">
      <w:pPr>
        <w:tabs>
          <w:tab w:val="left" w:pos="1037"/>
        </w:tabs>
        <w:ind w:left="1080" w:hanging="1080"/>
        <w:jc w:val="both"/>
        <w:rPr>
          <w:rFonts w:ascii="Book Antiqua" w:hAnsi="Book Antiqua"/>
          <w:sz w:val="20"/>
          <w:szCs w:val="20"/>
        </w:rPr>
      </w:pPr>
    </w:p>
    <w:p w:rsidR="00252104" w:rsidRPr="00BF546B" w:rsidRDefault="00F322B6" w:rsidP="00252104">
      <w:pPr>
        <w:tabs>
          <w:tab w:val="left" w:pos="1037"/>
        </w:tabs>
        <w:ind w:left="1080" w:hanging="1080"/>
        <w:jc w:val="both"/>
        <w:rPr>
          <w:rFonts w:ascii="Book Antiqua" w:hAnsi="Book Antiqua" w:cs="Arial"/>
          <w:snapToGrid w:val="0"/>
        </w:rPr>
      </w:pPr>
      <w:r w:rsidRPr="00BF546B">
        <w:rPr>
          <w:rFonts w:ascii="Book Antiqua" w:hAnsi="Book Antiqua"/>
        </w:rPr>
        <w:t>3.3</w:t>
      </w:r>
      <w:r w:rsidRPr="00BF546B">
        <w:rPr>
          <w:rFonts w:ascii="Book Antiqua" w:eastAsia="Batang" w:hAnsi="Book Antiqua"/>
          <w:snapToGrid w:val="0"/>
        </w:rPr>
        <w:tab/>
      </w:r>
      <w:r w:rsidR="00252104" w:rsidRPr="00BF546B">
        <w:rPr>
          <w:rFonts w:ascii="Book Antiqua" w:hAnsi="Book Antiqua" w:cs="Arial"/>
          <w:snapToGrid w:val="0"/>
        </w:rPr>
        <w:t xml:space="preserve">Bidding will be conducted through the domestic competitive bidding procedures as per the provisions of </w:t>
      </w:r>
      <w:r w:rsidR="00941ED3" w:rsidRPr="00BF546B">
        <w:rPr>
          <w:rFonts w:ascii="Book Antiqua" w:hAnsi="Book Antiqua" w:cs="Arial"/>
          <w:snapToGrid w:val="0"/>
        </w:rPr>
        <w:t>I</w:t>
      </w:r>
      <w:r w:rsidR="00F777E7" w:rsidRPr="00BF546B">
        <w:rPr>
          <w:rFonts w:ascii="Book Antiqua" w:hAnsi="Book Antiqua" w:cs="Arial"/>
          <w:snapToGrid w:val="0"/>
        </w:rPr>
        <w:t>T</w:t>
      </w:r>
      <w:r w:rsidR="00941ED3" w:rsidRPr="00BF546B">
        <w:rPr>
          <w:rFonts w:ascii="Book Antiqua" w:hAnsi="Book Antiqua" w:cs="Arial"/>
          <w:snapToGrid w:val="0"/>
        </w:rPr>
        <w:t>B</w:t>
      </w:r>
      <w:r w:rsidR="00252104" w:rsidRPr="00BF546B">
        <w:rPr>
          <w:rFonts w:ascii="Book Antiqua" w:hAnsi="Book Antiqua" w:cs="Arial"/>
          <w:snapToGrid w:val="0"/>
        </w:rPr>
        <w:t xml:space="preserve"> and the contract shall be executed as per the provisions of the Contract. Bidders may note that the Employer has uploaded its ‘Works and Procurement Policy and Procedures’ (WPPP) document along with its Modification/Amendment on “</w:t>
      </w:r>
      <w:r w:rsidR="00252104" w:rsidRPr="00BF546B">
        <w:rPr>
          <w:rFonts w:ascii="Book Antiqua" w:hAnsi="Book Antiqua"/>
          <w:i/>
        </w:rPr>
        <w:t>Ineligibility of Firms for Participation in the Bidding Process”</w:t>
      </w:r>
      <w:r w:rsidR="00252104" w:rsidRPr="00BF546B">
        <w:rPr>
          <w:rFonts w:ascii="Book Antiqua" w:hAnsi="Book Antiqua"/>
          <w:b/>
          <w:i/>
        </w:rPr>
        <w:t xml:space="preserve"> </w:t>
      </w:r>
      <w:r w:rsidR="00252104" w:rsidRPr="00BF546B">
        <w:rPr>
          <w:rFonts w:ascii="Book Antiqua" w:hAnsi="Book Antiqua" w:cs="Arial"/>
          <w:snapToGrid w:val="0"/>
        </w:rPr>
        <w:t>and on “</w:t>
      </w:r>
      <w:r w:rsidR="00252104" w:rsidRPr="00BF546B">
        <w:rPr>
          <w:rFonts w:ascii="Book Antiqua" w:hAnsi="Book Antiqua"/>
          <w:i/>
        </w:rPr>
        <w:t>Black-Listing of Firms / Banning of Business</w:t>
      </w:r>
      <w:r w:rsidR="00252104" w:rsidRPr="00BF546B">
        <w:rPr>
          <w:rFonts w:ascii="Book Antiqua" w:hAnsi="Book Antiqua"/>
        </w:rPr>
        <w:t>”</w:t>
      </w:r>
      <w:r w:rsidR="00252104" w:rsidRPr="00BF546B">
        <w:rPr>
          <w:rFonts w:ascii="Book Antiqua" w:hAnsi="Book Antiqua" w:cs="Arial"/>
          <w:snapToGrid w:val="0"/>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F322B6" w:rsidRPr="002C23BB" w:rsidRDefault="00F322B6" w:rsidP="00F322B6">
      <w:pPr>
        <w:jc w:val="both"/>
        <w:rPr>
          <w:rFonts w:ascii="Book Antiqua" w:hAnsi="Book Antiqua"/>
          <w:sz w:val="20"/>
          <w:szCs w:val="20"/>
        </w:rPr>
      </w:pPr>
    </w:p>
    <w:p w:rsidR="00B523CD" w:rsidRPr="002C23BB" w:rsidRDefault="000C2A04" w:rsidP="005919EE">
      <w:pPr>
        <w:tabs>
          <w:tab w:val="left" w:pos="1037"/>
        </w:tabs>
        <w:ind w:left="1080" w:hanging="1080"/>
        <w:jc w:val="both"/>
        <w:rPr>
          <w:rFonts w:ascii="Book Antiqua" w:hAnsi="Book Antiqua"/>
        </w:rPr>
      </w:pPr>
      <w:r w:rsidRPr="002C23BB">
        <w:rPr>
          <w:rFonts w:ascii="Book Antiqua" w:hAnsi="Book Antiqua"/>
        </w:rPr>
        <w:lastRenderedPageBreak/>
        <w:t>4</w:t>
      </w:r>
      <w:r w:rsidR="00F322B6" w:rsidRPr="002C23BB">
        <w:rPr>
          <w:rFonts w:ascii="Book Antiqua" w:hAnsi="Book Antiqua"/>
        </w:rPr>
        <w:t>.0</w:t>
      </w:r>
      <w:r w:rsidR="00F322B6" w:rsidRPr="002C23BB">
        <w:rPr>
          <w:rFonts w:ascii="Book Antiqua" w:hAnsi="Book Antiqua"/>
        </w:rPr>
        <w:tab/>
      </w:r>
      <w:r w:rsidR="005919EE" w:rsidRPr="002C23BB">
        <w:rPr>
          <w:rFonts w:ascii="Book Antiqua" w:hAnsi="Book Antiqua"/>
        </w:rPr>
        <w:tab/>
        <w:t>The detailed Qualifying Requirements (QR) are given in the Bidding Documents</w:t>
      </w:r>
      <w:r w:rsidR="00C83F44" w:rsidRPr="002C23BB">
        <w:rPr>
          <w:rFonts w:ascii="Book Antiqua" w:hAnsi="Book Antiqua"/>
        </w:rPr>
        <w:t>.</w:t>
      </w:r>
    </w:p>
    <w:p w:rsidR="00077E00" w:rsidRPr="002C23BB" w:rsidRDefault="00077E00" w:rsidP="005919EE">
      <w:pPr>
        <w:tabs>
          <w:tab w:val="left" w:pos="1037"/>
        </w:tabs>
        <w:ind w:left="1080" w:hanging="1080"/>
        <w:jc w:val="both"/>
        <w:rPr>
          <w:rFonts w:ascii="Book Antiqua" w:hAnsi="Book Antiqua"/>
          <w:sz w:val="20"/>
          <w:szCs w:val="20"/>
        </w:rPr>
      </w:pPr>
    </w:p>
    <w:p w:rsidR="00F777E7" w:rsidRPr="002C23BB" w:rsidRDefault="00C83F44" w:rsidP="00C83F44">
      <w:pPr>
        <w:tabs>
          <w:tab w:val="left" w:pos="1037"/>
        </w:tabs>
        <w:ind w:left="1080" w:hanging="1080"/>
        <w:jc w:val="both"/>
        <w:rPr>
          <w:rFonts w:ascii="Book Antiqua" w:hAnsi="Book Antiqua"/>
        </w:rPr>
      </w:pPr>
      <w:r w:rsidRPr="002C23BB">
        <w:rPr>
          <w:rFonts w:ascii="Book Antiqua" w:hAnsi="Book Antiqua"/>
        </w:rPr>
        <w:t>5.0</w:t>
      </w:r>
      <w:r w:rsidRPr="002C23BB">
        <w:rPr>
          <w:rFonts w:ascii="Book Antiqua" w:hAnsi="Book Antiqua"/>
        </w:rPr>
        <w:tab/>
      </w:r>
      <w:r w:rsidR="00F777E7" w:rsidRPr="002C23BB">
        <w:rPr>
          <w:rFonts w:ascii="Book Antiqua" w:hAnsi="Book Antiqua"/>
        </w:rPr>
        <w:t>Important Instruction for participation in subject e-Tendering:</w:t>
      </w:r>
    </w:p>
    <w:p w:rsidR="00F777E7" w:rsidRPr="002C23BB" w:rsidRDefault="00F777E7" w:rsidP="00F777E7">
      <w:pPr>
        <w:tabs>
          <w:tab w:val="left" w:pos="1037"/>
        </w:tabs>
        <w:ind w:left="1080" w:hanging="1080"/>
        <w:jc w:val="both"/>
        <w:rPr>
          <w:rFonts w:ascii="Book Antiqua" w:hAnsi="Book Antiqua"/>
          <w:sz w:val="20"/>
          <w:szCs w:val="20"/>
        </w:rPr>
      </w:pPr>
    </w:p>
    <w:p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Bidders are requested to read the ‘SRM-Bidders Manual and Pre-Requisite Document’ available on e-Tender web link </w:t>
      </w:r>
      <w:hyperlink r:id="rId9" w:history="1">
        <w:r w:rsidRPr="002C23BB">
          <w:rPr>
            <w:rStyle w:val="Hyperlink"/>
            <w:rFonts w:ascii="Book Antiqua" w:hAnsi="Book Antiqua"/>
            <w:i/>
          </w:rPr>
          <w:t>https://etender.powergrid.in</w:t>
        </w:r>
      </w:hyperlink>
      <w:r w:rsidRPr="002C23BB">
        <w:rPr>
          <w:rFonts w:ascii="Book Antiqua" w:hAnsi="Book Antiqua"/>
        </w:rPr>
        <w:t xml:space="preserve"> before proceeding for submission of bids. It is important to note that bidders can submit their bids online only through</w:t>
      </w:r>
      <w:r w:rsidRPr="002C23BB">
        <w:rPr>
          <w:rFonts w:ascii="Book Antiqua" w:hAnsi="Book Antiqua"/>
          <w:i/>
        </w:rPr>
        <w:t xml:space="preserve"> </w:t>
      </w:r>
      <w:hyperlink r:id="rId10" w:history="1">
        <w:r w:rsidRPr="002C23BB">
          <w:rPr>
            <w:rStyle w:val="Hyperlink"/>
            <w:rFonts w:ascii="Book Antiqua" w:hAnsi="Book Antiqua"/>
            <w:i/>
          </w:rPr>
          <w:t>https://etender.powergrid.in</w:t>
        </w:r>
      </w:hyperlink>
      <w:r w:rsidRPr="002C23BB">
        <w:rPr>
          <w:rFonts w:ascii="Book Antiqua" w:hAnsi="Book Antiqua"/>
          <w:i/>
        </w:rPr>
        <w:t>.</w:t>
      </w:r>
      <w:r w:rsidRPr="002C23BB">
        <w:rPr>
          <w:rFonts w:ascii="Book Antiqua" w:hAnsi="Book Antiqua"/>
        </w:rPr>
        <w:t xml:space="preserve">  </w:t>
      </w:r>
    </w:p>
    <w:p w:rsidR="00F777E7" w:rsidRPr="0050172F" w:rsidRDefault="00F777E7" w:rsidP="00F777E7">
      <w:pPr>
        <w:tabs>
          <w:tab w:val="left" w:pos="1037"/>
        </w:tabs>
        <w:ind w:left="1080" w:hanging="1080"/>
        <w:jc w:val="both"/>
        <w:rPr>
          <w:rFonts w:ascii="Book Antiqua" w:hAnsi="Book Antiqua"/>
          <w:sz w:val="20"/>
          <w:szCs w:val="20"/>
          <w:highlight w:val="yellow"/>
        </w:rPr>
      </w:pPr>
    </w:p>
    <w:p w:rsidR="00252668" w:rsidRPr="0050172F" w:rsidRDefault="00252668" w:rsidP="00F777E7">
      <w:pPr>
        <w:tabs>
          <w:tab w:val="left" w:pos="1037"/>
        </w:tabs>
        <w:ind w:left="1080" w:hanging="1080"/>
        <w:jc w:val="both"/>
        <w:rPr>
          <w:rFonts w:ascii="Book Antiqua" w:hAnsi="Book Antiqua"/>
          <w:sz w:val="20"/>
          <w:szCs w:val="20"/>
          <w:highlight w:val="yellow"/>
        </w:rPr>
      </w:pPr>
    </w:p>
    <w:p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The complete Bidding Documents including tender drawings are available at POWERGRID’s website </w:t>
      </w:r>
      <w:hyperlink r:id="rId11" w:history="1">
        <w:r w:rsidRPr="002C23BB">
          <w:rPr>
            <w:rStyle w:val="Hyperlink"/>
            <w:rFonts w:ascii="Book Antiqua" w:hAnsi="Book Antiqua"/>
            <w:i/>
            <w:iCs/>
          </w:rPr>
          <w:t>http://www.powergridindia.com</w:t>
        </w:r>
      </w:hyperlink>
      <w:r w:rsidRPr="002C23BB">
        <w:rPr>
          <w:rFonts w:ascii="Book Antiqua" w:hAnsi="Book Antiqua"/>
          <w:i/>
          <w:iCs/>
        </w:rPr>
        <w:t xml:space="preserve"> </w:t>
      </w:r>
      <w:r w:rsidRPr="002C23BB">
        <w:rPr>
          <w:rFonts w:ascii="Book Antiqua" w:hAnsi="Book Antiqua"/>
        </w:rPr>
        <w:t xml:space="preserve">as well as on portal </w:t>
      </w:r>
      <w:r w:rsidRPr="002C23BB">
        <w:rPr>
          <w:rStyle w:val="Hyperlink"/>
          <w:rFonts w:ascii="Book Antiqua" w:hAnsi="Book Antiqua"/>
          <w:i/>
          <w:iCs/>
        </w:rPr>
        <w:t>https://etender.powergrid.in</w:t>
      </w:r>
      <w:r w:rsidRPr="002C23BB">
        <w:rPr>
          <w:rFonts w:ascii="Book Antiqua" w:hAnsi="Book Antiqua"/>
          <w:i/>
          <w:iCs/>
          <w:color w:val="FF0000"/>
        </w:rPr>
        <w:t>.</w:t>
      </w:r>
      <w:r w:rsidRPr="002C23BB">
        <w:rPr>
          <w:rFonts w:ascii="Book Antiqua" w:hAnsi="Book Antiqua"/>
          <w:color w:val="FF0000"/>
        </w:rPr>
        <w:t xml:space="preserve"> </w:t>
      </w:r>
      <w:r w:rsidRPr="002C23B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2C23BB">
        <w:rPr>
          <w:rStyle w:val="Hyperlink"/>
          <w:rFonts w:ascii="Book Antiqua" w:hAnsi="Book Antiqua"/>
          <w:i/>
          <w:iCs/>
        </w:rPr>
        <w:t>https://etender.powergrid.in</w:t>
      </w:r>
      <w:r w:rsidRPr="002C23BB">
        <w:rPr>
          <w:rFonts w:ascii="Book Antiqua" w:hAnsi="Book Antiqua"/>
          <w:bCs/>
          <w:i/>
          <w:iCs/>
        </w:rPr>
        <w:t xml:space="preserve">, </w:t>
      </w:r>
      <w:r w:rsidRPr="002C23BB">
        <w:rPr>
          <w:rFonts w:ascii="Book Antiqua" w:hAnsi="Book Antiqua"/>
          <w:bCs/>
        </w:rPr>
        <w:t>as per the provisions available therein.</w:t>
      </w:r>
      <w:r w:rsidRPr="002C23BB">
        <w:rPr>
          <w:rFonts w:ascii="Book Antiqua" w:hAnsi="Book Antiqua"/>
        </w:rPr>
        <w:t xml:space="preserve"> Interested bidders can download the Bidding Documents and commence preparation of bids to gain time. From e-Tendering portal, the bidders can download the bidding documents as a ‘Guest’ and /or after registering, as detailed below at (6.0).</w:t>
      </w:r>
    </w:p>
    <w:p w:rsidR="00F777E7" w:rsidRPr="002C23BB" w:rsidRDefault="00F777E7" w:rsidP="00F777E7">
      <w:pPr>
        <w:tabs>
          <w:tab w:val="left" w:pos="1037"/>
        </w:tabs>
        <w:ind w:left="1080" w:hanging="1080"/>
        <w:jc w:val="both"/>
        <w:rPr>
          <w:rFonts w:ascii="Book Antiqua" w:hAnsi="Book Antiqua"/>
          <w:sz w:val="20"/>
          <w:szCs w:val="20"/>
        </w:rPr>
      </w:pPr>
    </w:p>
    <w:p w:rsidR="00F777E7" w:rsidRPr="002C23BB" w:rsidRDefault="00F777E7" w:rsidP="00F777E7">
      <w:pPr>
        <w:tabs>
          <w:tab w:val="left" w:pos="1037"/>
        </w:tabs>
        <w:ind w:left="1080" w:hanging="1080"/>
        <w:jc w:val="both"/>
        <w:rPr>
          <w:rFonts w:ascii="Book Antiqua" w:hAnsi="Book Antiqua"/>
        </w:rPr>
      </w:pPr>
      <w:r w:rsidRPr="002C23BB">
        <w:rPr>
          <w:rFonts w:ascii="Book Antiqua" w:hAnsi="Book Antiqua"/>
        </w:rPr>
        <w:tab/>
      </w:r>
      <w:r w:rsidRPr="002C23B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F777E7" w:rsidRPr="00347750" w:rsidRDefault="00F777E7" w:rsidP="00F777E7">
      <w:pPr>
        <w:tabs>
          <w:tab w:val="left" w:pos="1037"/>
        </w:tabs>
        <w:ind w:left="1080" w:hanging="1080"/>
        <w:jc w:val="both"/>
        <w:rPr>
          <w:rFonts w:ascii="Book Antiqua" w:hAnsi="Book Antiqua"/>
          <w:sz w:val="20"/>
          <w:szCs w:val="20"/>
        </w:rPr>
      </w:pPr>
    </w:p>
    <w:p w:rsidR="00F777E7" w:rsidRPr="00347750" w:rsidRDefault="00F777E7" w:rsidP="00F777E7">
      <w:pPr>
        <w:numPr>
          <w:ilvl w:val="0"/>
          <w:numId w:val="36"/>
        </w:numPr>
        <w:tabs>
          <w:tab w:val="left" w:pos="1134"/>
        </w:tabs>
        <w:ind w:left="1134" w:hanging="567"/>
        <w:jc w:val="both"/>
        <w:rPr>
          <w:rFonts w:ascii="Book Antiqua" w:hAnsi="Book Antiqua"/>
          <w:i/>
        </w:rPr>
      </w:pPr>
      <w:r w:rsidRPr="00347750">
        <w:rPr>
          <w:rFonts w:ascii="Book Antiqua" w:hAnsi="Book Antiqua"/>
        </w:rPr>
        <w:t xml:space="preserve">Bidders shall ensure that their bids complete in all respects are submitted online through POWERGRID’s e-tendering portal only. </w:t>
      </w:r>
      <w:r w:rsidRPr="00347750">
        <w:rPr>
          <w:rFonts w:ascii="Book Antiqua" w:hAnsi="Book Antiqua"/>
          <w:b/>
        </w:rPr>
        <w:t xml:space="preserve">No DEVIATION in this regard is acceptable. </w:t>
      </w:r>
      <w:r w:rsidRPr="00347750">
        <w:rPr>
          <w:rFonts w:ascii="Book Antiqua" w:hAnsi="Book Antiqua"/>
          <w:b/>
          <w:i/>
        </w:rPr>
        <w:t>[Refer para 9.2 below]</w:t>
      </w:r>
    </w:p>
    <w:p w:rsidR="00F777E7" w:rsidRPr="00347750" w:rsidRDefault="00F777E7" w:rsidP="00F777E7">
      <w:pPr>
        <w:tabs>
          <w:tab w:val="left" w:pos="1134"/>
        </w:tabs>
        <w:ind w:left="1134"/>
        <w:jc w:val="both"/>
        <w:rPr>
          <w:rFonts w:ascii="Book Antiqua" w:hAnsi="Book Antiqua"/>
          <w:sz w:val="20"/>
          <w:szCs w:val="20"/>
        </w:rPr>
      </w:pPr>
    </w:p>
    <w:p w:rsidR="00F777E7" w:rsidRPr="00347750" w:rsidRDefault="00F777E7" w:rsidP="00F777E7">
      <w:pPr>
        <w:ind w:left="709" w:hanging="709"/>
        <w:jc w:val="both"/>
        <w:rPr>
          <w:rFonts w:ascii="Book Antiqua" w:hAnsi="Book Antiqua"/>
        </w:rPr>
      </w:pPr>
      <w:r w:rsidRPr="00347750">
        <w:rPr>
          <w:rFonts w:ascii="Book Antiqua" w:hAnsi="Book Antiqua"/>
        </w:rPr>
        <w:t>6.0</w:t>
      </w:r>
      <w:r w:rsidRPr="00347750">
        <w:rPr>
          <w:rFonts w:ascii="Book Antiqua" w:hAnsi="Book Antiqua"/>
        </w:rPr>
        <w:tab/>
        <w:t xml:space="preserve">Interested bidders have to necessarily register themselves on the portal </w:t>
      </w:r>
      <w:r w:rsidRPr="00347750">
        <w:rPr>
          <w:rFonts w:ascii="Book Antiqua" w:hAnsi="Book Antiqua"/>
          <w:i/>
          <w:iCs/>
        </w:rPr>
        <w:t xml:space="preserve">https://etender.powergrid.in </w:t>
      </w:r>
      <w:r w:rsidRPr="00347750">
        <w:rPr>
          <w:rFonts w:ascii="Book Antiqua" w:hAnsi="Book Antiqua"/>
        </w:rPr>
        <w:t xml:space="preserve">to participate in the bidding under this invitation for bids. It shall be the sole responsibility of the interested bidders to get themselves registered at the aforesaid portal. </w:t>
      </w:r>
    </w:p>
    <w:p w:rsidR="00F777E7" w:rsidRPr="00347750" w:rsidRDefault="00F777E7" w:rsidP="00F777E7">
      <w:pPr>
        <w:tabs>
          <w:tab w:val="left" w:pos="1037"/>
        </w:tabs>
        <w:jc w:val="both"/>
        <w:rPr>
          <w:rFonts w:ascii="Book Antiqua" w:hAnsi="Book Antiqua"/>
          <w:color w:val="FF0000"/>
          <w:sz w:val="20"/>
          <w:szCs w:val="20"/>
        </w:rPr>
      </w:pPr>
    </w:p>
    <w:p w:rsidR="00F777E7" w:rsidRPr="00347750" w:rsidRDefault="00F777E7" w:rsidP="00F777E7">
      <w:pPr>
        <w:ind w:left="709"/>
        <w:jc w:val="both"/>
        <w:rPr>
          <w:rFonts w:ascii="Book Antiqua" w:hAnsi="Book Antiqua"/>
        </w:rPr>
      </w:pPr>
      <w:r w:rsidRPr="00347750">
        <w:rPr>
          <w:rFonts w:ascii="Book Antiqua" w:hAnsi="Book Antiqua"/>
        </w:rPr>
        <w:t xml:space="preserve">Registration on the portal is ‘Free of Cost’. On completion of registration process, the registering bidders will be provided with User ID and Log-In password within 12 working hours </w:t>
      </w:r>
      <w:r w:rsidRPr="00347750">
        <w:rPr>
          <w:rFonts w:ascii="Book Antiqua" w:hAnsi="Book Antiqua"/>
          <w:i/>
        </w:rPr>
        <w:t xml:space="preserve">(except on </w:t>
      </w:r>
      <w:proofErr w:type="spellStart"/>
      <w:r w:rsidRPr="00347750">
        <w:rPr>
          <w:rFonts w:ascii="Book Antiqua" w:hAnsi="Book Antiqua"/>
          <w:i/>
        </w:rPr>
        <w:t>non working</w:t>
      </w:r>
      <w:proofErr w:type="spellEnd"/>
      <w:r w:rsidRPr="00347750">
        <w:rPr>
          <w:rFonts w:ascii="Book Antiqua" w:hAnsi="Book Antiqua"/>
          <w:i/>
        </w:rPr>
        <w:t xml:space="preserve"> days)</w:t>
      </w:r>
      <w:r w:rsidRPr="00347750">
        <w:rPr>
          <w:rFonts w:ascii="Book Antiqua" w:hAnsi="Book Antiqua"/>
        </w:rPr>
        <w:t xml:space="preserve">. </w:t>
      </w:r>
    </w:p>
    <w:p w:rsidR="00F777E7" w:rsidRPr="00347750" w:rsidRDefault="00F777E7" w:rsidP="00F777E7">
      <w:pPr>
        <w:ind w:left="709"/>
        <w:jc w:val="both"/>
        <w:rPr>
          <w:rFonts w:ascii="Book Antiqua" w:hAnsi="Book Antiqua"/>
          <w:sz w:val="20"/>
          <w:szCs w:val="20"/>
        </w:rPr>
      </w:pPr>
    </w:p>
    <w:p w:rsidR="00F777E7" w:rsidRPr="00347750" w:rsidRDefault="00F777E7" w:rsidP="00F777E7">
      <w:pPr>
        <w:ind w:left="709"/>
        <w:jc w:val="both"/>
        <w:rPr>
          <w:rFonts w:ascii="Book Antiqua" w:hAnsi="Book Antiqua"/>
          <w:b/>
        </w:rPr>
      </w:pPr>
      <w:r w:rsidRPr="00347750">
        <w:rPr>
          <w:rFonts w:ascii="Book Antiqua" w:hAnsi="Book Antiqua"/>
          <w:b/>
        </w:rPr>
        <w:t>Kindly note that to submit the bids electronically, bidders must have a valid Class 3B Digital Certificate (signing and encryption / decryption certificate).</w:t>
      </w:r>
    </w:p>
    <w:p w:rsidR="007424A5" w:rsidRPr="0050172F" w:rsidRDefault="007424A5" w:rsidP="00BF1189">
      <w:pPr>
        <w:tabs>
          <w:tab w:val="left" w:pos="1037"/>
        </w:tabs>
        <w:jc w:val="both"/>
        <w:rPr>
          <w:rFonts w:ascii="Book Antiqua" w:hAnsi="Book Antiqua"/>
          <w:sz w:val="20"/>
          <w:szCs w:val="20"/>
          <w:highlight w:val="yellow"/>
        </w:rPr>
      </w:pPr>
    </w:p>
    <w:p w:rsidR="00F777E7" w:rsidRPr="00347750" w:rsidRDefault="00F777E7" w:rsidP="00D15683">
      <w:pPr>
        <w:ind w:left="709"/>
        <w:jc w:val="both"/>
        <w:rPr>
          <w:rFonts w:ascii="Book Antiqua" w:hAnsi="Book Antiqua"/>
        </w:rPr>
      </w:pPr>
      <w:r w:rsidRPr="00347750">
        <w:rPr>
          <w:rFonts w:ascii="Book Antiqua" w:hAnsi="Book Antiqua"/>
        </w:rPr>
        <w:lastRenderedPageBreak/>
        <w:t xml:space="preserve">Interested bidders may obtain further information regarding this IFB from the office of </w:t>
      </w:r>
      <w:r w:rsidR="003D3DEC" w:rsidRPr="00347750">
        <w:rPr>
          <w:rFonts w:ascii="Book Antiqua" w:hAnsi="Book Antiqua"/>
        </w:rPr>
        <w:t>Manager (C&amp;M)/</w:t>
      </w:r>
      <w:r w:rsidR="00DC4210" w:rsidRPr="00347750">
        <w:rPr>
          <w:rFonts w:ascii="Book Antiqua" w:hAnsi="Book Antiqua"/>
        </w:rPr>
        <w:t>Sr.</w:t>
      </w:r>
      <w:r w:rsidR="00D20183" w:rsidRPr="00347750">
        <w:rPr>
          <w:rFonts w:ascii="Book Antiqua" w:hAnsi="Book Antiqua"/>
        </w:rPr>
        <w:t xml:space="preserve"> </w:t>
      </w:r>
      <w:r w:rsidR="00DC4210" w:rsidRPr="00347750">
        <w:rPr>
          <w:rFonts w:ascii="Book Antiqua" w:hAnsi="Book Antiqua"/>
        </w:rPr>
        <w:t>D</w:t>
      </w:r>
      <w:r w:rsidR="00D20183" w:rsidRPr="00347750">
        <w:rPr>
          <w:rFonts w:ascii="Book Antiqua" w:hAnsi="Book Antiqua"/>
        </w:rPr>
        <w:t>GM</w:t>
      </w:r>
      <w:r w:rsidRPr="00347750">
        <w:rPr>
          <w:rFonts w:ascii="Book Antiqua" w:hAnsi="Book Antiqua"/>
        </w:rPr>
        <w:t xml:space="preserve"> (C&amp;M), POWERGRID at the address given at para 11.0 below from 1500 hours to 1700 hours on all working days till the closing time of submission of written application along with payment of nonrefundable fee towards the cost of the bidding documents as per para 7.0 below.</w:t>
      </w:r>
    </w:p>
    <w:p w:rsidR="00F777E7" w:rsidRPr="00347750" w:rsidRDefault="00F777E7" w:rsidP="00F777E7">
      <w:pPr>
        <w:tabs>
          <w:tab w:val="left" w:pos="1037"/>
        </w:tabs>
        <w:ind w:left="1080" w:hanging="1080"/>
        <w:jc w:val="both"/>
        <w:rPr>
          <w:rFonts w:ascii="Book Antiqua" w:hAnsi="Book Antiqua"/>
        </w:rPr>
      </w:pPr>
    </w:p>
    <w:p w:rsidR="00F777E7" w:rsidRPr="00347750" w:rsidRDefault="00F777E7" w:rsidP="00F777E7">
      <w:pPr>
        <w:ind w:left="709" w:hanging="709"/>
        <w:jc w:val="both"/>
        <w:rPr>
          <w:rFonts w:ascii="Book Antiqua" w:hAnsi="Book Antiqua"/>
        </w:rPr>
      </w:pPr>
      <w:r w:rsidRPr="00347750">
        <w:rPr>
          <w:rFonts w:ascii="Book Antiqua" w:hAnsi="Book Antiqua"/>
        </w:rPr>
        <w:tab/>
        <w:t xml:space="preserve">For proper uploading of the bids on the portal namely </w:t>
      </w:r>
      <w:r w:rsidRPr="00347750">
        <w:rPr>
          <w:rFonts w:ascii="Book Antiqua" w:hAnsi="Book Antiqua"/>
          <w:i/>
          <w:iCs/>
        </w:rPr>
        <w:t>https://etender.powergrid.in (hereinafter referred to as the ‘portal’)</w:t>
      </w:r>
      <w:r w:rsidRPr="00347750">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sidR="00AE02B8" w:rsidRPr="00347750">
        <w:rPr>
          <w:rFonts w:ascii="Book Antiqua" w:hAnsi="Book Antiqua"/>
        </w:rPr>
        <w:t>, Volume-IA</w:t>
      </w:r>
      <w:r w:rsidRPr="00347750">
        <w:rPr>
          <w:rFonts w:ascii="Book Antiqua" w:hAnsi="Book Antiqua"/>
        </w:rPr>
        <w:t xml:space="preserve"> </w:t>
      </w:r>
      <w:r w:rsidR="00AE02B8" w:rsidRPr="00347750">
        <w:rPr>
          <w:rFonts w:ascii="Book Antiqua" w:hAnsi="Book Antiqua"/>
        </w:rPr>
        <w:t>in</w:t>
      </w:r>
      <w:r w:rsidRPr="00347750">
        <w:rPr>
          <w:rFonts w:ascii="Book Antiqua" w:hAnsi="Book Antiqua"/>
        </w:rPr>
        <w:t xml:space="preserve"> the Bidding Documents.  </w:t>
      </w:r>
    </w:p>
    <w:p w:rsidR="00B53AD1" w:rsidRPr="0050172F" w:rsidRDefault="00B53AD1" w:rsidP="000B6A66">
      <w:pPr>
        <w:tabs>
          <w:tab w:val="left" w:pos="1037"/>
        </w:tabs>
        <w:jc w:val="both"/>
        <w:rPr>
          <w:rFonts w:ascii="Book Antiqua" w:hAnsi="Book Antiqua"/>
          <w:sz w:val="20"/>
          <w:szCs w:val="20"/>
          <w:highlight w:val="yellow"/>
        </w:rPr>
      </w:pPr>
    </w:p>
    <w:p w:rsidR="00532F6F" w:rsidRPr="00F610D3" w:rsidRDefault="00532F6F" w:rsidP="00532F6F">
      <w:pPr>
        <w:ind w:left="709" w:hanging="709"/>
        <w:jc w:val="both"/>
        <w:rPr>
          <w:rFonts w:ascii="Book Antiqua" w:hAnsi="Book Antiqua"/>
        </w:rPr>
      </w:pPr>
      <w:r w:rsidRPr="00F610D3">
        <w:rPr>
          <w:rFonts w:ascii="Book Antiqua" w:hAnsi="Book Antiqua"/>
        </w:rPr>
        <w:t>7</w:t>
      </w:r>
      <w:r w:rsidR="009A2AEB" w:rsidRPr="00F610D3">
        <w:rPr>
          <w:rFonts w:ascii="Book Antiqua" w:hAnsi="Book Antiqua"/>
        </w:rPr>
        <w:t>.</w:t>
      </w:r>
      <w:r w:rsidRPr="00F610D3">
        <w:rPr>
          <w:rFonts w:ascii="Book Antiqua" w:hAnsi="Book Antiqua"/>
        </w:rPr>
        <w:t>0</w:t>
      </w:r>
      <w:r w:rsidR="009A2AEB" w:rsidRPr="00F610D3">
        <w:rPr>
          <w:rFonts w:ascii="Book Antiqua" w:hAnsi="Book Antiqua"/>
        </w:rPr>
        <w:t xml:space="preserve"> </w:t>
      </w:r>
      <w:r w:rsidR="009A2AEB" w:rsidRPr="00F610D3">
        <w:rPr>
          <w:rFonts w:ascii="Book Antiqua" w:hAnsi="Book Antiqua"/>
        </w:rPr>
        <w:tab/>
      </w:r>
      <w:r w:rsidRPr="00F610D3">
        <w:rPr>
          <w:rFonts w:ascii="Book Antiqua" w:hAnsi="Book Antiqua"/>
        </w:rPr>
        <w:t xml:space="preserve">As mentioned at para 5.0 above, the Bidding Documents can be downloaded from the portal on submission of a written application to the address </w:t>
      </w:r>
      <w:r w:rsidRPr="00F610D3">
        <w:rPr>
          <w:rFonts w:ascii="Book Antiqua" w:hAnsi="Book Antiqua" w:cs="Arial"/>
        </w:rPr>
        <w:t>below</w:t>
      </w:r>
      <w:r w:rsidRPr="00F610D3">
        <w:rPr>
          <w:rFonts w:ascii="Book Antiqua" w:hAnsi="Book Antiqua"/>
        </w:rPr>
        <w:t xml:space="preserve"> and upon payment of a nonrefundable fee of </w:t>
      </w:r>
      <w:r w:rsidR="00F65EA9">
        <w:rPr>
          <w:rFonts w:ascii="Book Antiqua" w:hAnsi="Book Antiqua"/>
          <w:b/>
          <w:bCs/>
          <w:color w:val="FF0000"/>
        </w:rPr>
        <w:t xml:space="preserve">INR </w:t>
      </w:r>
      <w:r w:rsidR="00232770">
        <w:rPr>
          <w:rFonts w:ascii="Book Antiqua" w:hAnsi="Book Antiqua"/>
          <w:b/>
          <w:bCs/>
          <w:color w:val="FF0000"/>
        </w:rPr>
        <w:t>5</w:t>
      </w:r>
      <w:r w:rsidR="00343F16">
        <w:rPr>
          <w:rFonts w:ascii="Book Antiqua" w:hAnsi="Book Antiqua"/>
          <w:b/>
          <w:bCs/>
          <w:color w:val="FF0000"/>
        </w:rPr>
        <w:t>0</w:t>
      </w:r>
      <w:r w:rsidR="008F7197">
        <w:rPr>
          <w:rFonts w:ascii="Book Antiqua" w:hAnsi="Book Antiqua"/>
          <w:b/>
          <w:bCs/>
          <w:color w:val="FF0000"/>
        </w:rPr>
        <w:t>0</w:t>
      </w:r>
      <w:r w:rsidR="00DF7DAD" w:rsidRPr="00F610D3">
        <w:rPr>
          <w:rFonts w:ascii="Book Antiqua" w:hAnsi="Book Antiqua"/>
          <w:b/>
          <w:bCs/>
          <w:color w:val="FF0000"/>
        </w:rPr>
        <w:t>0</w:t>
      </w:r>
      <w:r w:rsidRPr="00F610D3">
        <w:rPr>
          <w:rFonts w:ascii="Book Antiqua" w:hAnsi="Book Antiqua"/>
          <w:b/>
          <w:bCs/>
          <w:color w:val="FF0000"/>
        </w:rPr>
        <w:t>/-</w:t>
      </w:r>
      <w:r w:rsidRPr="00F610D3">
        <w:rPr>
          <w:rFonts w:ascii="Book Antiqua" w:hAnsi="Book Antiqua"/>
        </w:rPr>
        <w:t xml:space="preserve"> towards the cost of Bidding Documents</w:t>
      </w:r>
      <w:r w:rsidRPr="00F610D3">
        <w:rPr>
          <w:rFonts w:ascii="Book Antiqua" w:hAnsi="Book Antiqua"/>
          <w:lang w:val="en-GB"/>
        </w:rPr>
        <w:t xml:space="preserve"> or </w:t>
      </w:r>
      <w:r w:rsidRPr="00F610D3">
        <w:rPr>
          <w:rFonts w:ascii="Book Antiqua" w:hAnsi="Book Antiqua"/>
        </w:rPr>
        <w:t>production of documentary evidence towards exemption as described below. The payment of the fee or exemption, if applicable, is a must condition for official purchase of the Bidding Documents by downloading the same from the portal (</w:t>
      </w:r>
      <w:r w:rsidRPr="00F610D3">
        <w:rPr>
          <w:rFonts w:ascii="Book Antiqua" w:hAnsi="Book Antiqua"/>
          <w:i/>
        </w:rPr>
        <w:t>herein after referred to as Official Bidding Document</w:t>
      </w:r>
      <w:r w:rsidRPr="00F610D3">
        <w:rPr>
          <w:rFonts w:ascii="Book Antiqua" w:hAnsi="Book Antiqua"/>
        </w:rPr>
        <w:t>) and also for enabling submission/uploading of bid on the portal in accordance with relevant provisions of ITB</w:t>
      </w:r>
      <w:r w:rsidR="00AE02B8" w:rsidRPr="00F610D3">
        <w:rPr>
          <w:rFonts w:ascii="Book Antiqua" w:hAnsi="Book Antiqua"/>
        </w:rPr>
        <w:t>, Volume-IA</w:t>
      </w:r>
      <w:r w:rsidRPr="00F610D3">
        <w:rPr>
          <w:rFonts w:ascii="Book Antiqua" w:hAnsi="Book Antiqua"/>
        </w:rPr>
        <w:t xml:space="preserve"> of the Bidding Documents. </w:t>
      </w:r>
    </w:p>
    <w:p w:rsidR="00532F6F" w:rsidRPr="00017AD9" w:rsidRDefault="00532F6F" w:rsidP="00532F6F">
      <w:pPr>
        <w:ind w:left="720"/>
        <w:jc w:val="both"/>
        <w:rPr>
          <w:rFonts w:ascii="Book Antiqua" w:hAnsi="Book Antiqua"/>
          <w:sz w:val="20"/>
          <w:szCs w:val="20"/>
        </w:rPr>
      </w:pPr>
    </w:p>
    <w:p w:rsidR="00532F6F" w:rsidRPr="00017AD9" w:rsidRDefault="00532F6F" w:rsidP="00532F6F">
      <w:pPr>
        <w:ind w:left="709"/>
        <w:jc w:val="both"/>
        <w:rPr>
          <w:rFonts w:ascii="Book Antiqua" w:hAnsi="Book Antiqua"/>
          <w:lang w:val="en-GB"/>
        </w:rPr>
      </w:pPr>
      <w:r w:rsidRPr="00017AD9">
        <w:rPr>
          <w:rFonts w:ascii="Book Antiqua" w:hAnsi="Book Antiqua"/>
        </w:rPr>
        <w:t xml:space="preserve">The aforesaid nonrefundable fee shall be paid till </w:t>
      </w:r>
      <w:r w:rsidRPr="00017AD9">
        <w:rPr>
          <w:rFonts w:ascii="Book Antiqua" w:hAnsi="Book Antiqua"/>
          <w:b/>
          <w:bCs/>
        </w:rPr>
        <w:t>17.00 hrs</w:t>
      </w:r>
      <w:proofErr w:type="gramStart"/>
      <w:r w:rsidRPr="00017AD9">
        <w:rPr>
          <w:rFonts w:ascii="Book Antiqua" w:hAnsi="Book Antiqua"/>
          <w:b/>
          <w:bCs/>
        </w:rPr>
        <w:t>.(</w:t>
      </w:r>
      <w:proofErr w:type="gramEnd"/>
      <w:r w:rsidRPr="00017AD9">
        <w:rPr>
          <w:rFonts w:ascii="Book Antiqua" w:hAnsi="Book Antiqua"/>
          <w:b/>
          <w:bCs/>
        </w:rPr>
        <w:t xml:space="preserve">IST) on </w:t>
      </w:r>
      <w:r w:rsidR="003D086F">
        <w:rPr>
          <w:rFonts w:ascii="Book Antiqua" w:hAnsi="Book Antiqua"/>
          <w:b/>
          <w:bCs/>
        </w:rPr>
        <w:t>11</w:t>
      </w:r>
      <w:r w:rsidR="003D086F">
        <w:rPr>
          <w:rFonts w:ascii="Book Antiqua" w:hAnsi="Book Antiqua"/>
          <w:b/>
          <w:bCs/>
          <w:color w:val="FF0000"/>
        </w:rPr>
        <w:t>/04</w:t>
      </w:r>
      <w:r w:rsidR="00EC6BE5" w:rsidRPr="00017AD9">
        <w:rPr>
          <w:rFonts w:ascii="Book Antiqua" w:hAnsi="Book Antiqua"/>
          <w:b/>
          <w:bCs/>
          <w:color w:val="FF0000"/>
        </w:rPr>
        <w:t>/202</w:t>
      </w:r>
      <w:r w:rsidR="00E4589E" w:rsidRPr="00017AD9">
        <w:rPr>
          <w:rFonts w:ascii="Book Antiqua" w:hAnsi="Book Antiqua"/>
          <w:b/>
          <w:bCs/>
          <w:color w:val="FF0000"/>
        </w:rPr>
        <w:t>2</w:t>
      </w:r>
      <w:r w:rsidR="006A71D5" w:rsidRPr="00017AD9">
        <w:rPr>
          <w:rFonts w:ascii="Book Antiqua" w:hAnsi="Book Antiqua"/>
          <w:b/>
          <w:bCs/>
          <w:color w:val="FF0000"/>
        </w:rPr>
        <w:t xml:space="preserve"> </w:t>
      </w:r>
      <w:r w:rsidRPr="00017AD9">
        <w:rPr>
          <w:rFonts w:ascii="Book Antiqua" w:hAnsi="Book Antiqua"/>
        </w:rPr>
        <w:t xml:space="preserve">in the form of demand draft in </w:t>
      </w:r>
      <w:proofErr w:type="spellStart"/>
      <w:r w:rsidRPr="00017AD9">
        <w:rPr>
          <w:rFonts w:ascii="Book Antiqua" w:hAnsi="Book Antiqua"/>
        </w:rPr>
        <w:t>favour</w:t>
      </w:r>
      <w:proofErr w:type="spellEnd"/>
      <w:r w:rsidRPr="00017AD9">
        <w:rPr>
          <w:rFonts w:ascii="Book Antiqua" w:hAnsi="Book Antiqua"/>
        </w:rPr>
        <w:t xml:space="preserve"> of </w:t>
      </w:r>
      <w:r w:rsidR="00083D74" w:rsidRPr="00017AD9">
        <w:rPr>
          <w:rFonts w:ascii="Book Antiqua" w:hAnsi="Book Antiqua"/>
        </w:rPr>
        <w:t>‘</w:t>
      </w:r>
      <w:r w:rsidRPr="00017AD9">
        <w:rPr>
          <w:rFonts w:ascii="Book Antiqua" w:hAnsi="Book Antiqua"/>
        </w:rPr>
        <w:t>Power Grid Corporation of India Ltd.</w:t>
      </w:r>
      <w:r w:rsidR="00083D74" w:rsidRPr="00017AD9">
        <w:rPr>
          <w:rFonts w:ascii="Book Antiqua" w:hAnsi="Book Antiqua"/>
        </w:rPr>
        <w:t>’</w:t>
      </w:r>
      <w:r w:rsidRPr="00017AD9">
        <w:rPr>
          <w:rFonts w:ascii="Book Antiqua" w:hAnsi="Book Antiqua"/>
        </w:rPr>
        <w:t xml:space="preserve">, payable at </w:t>
      </w:r>
      <w:r w:rsidR="00E62ED7" w:rsidRPr="00017AD9">
        <w:rPr>
          <w:rFonts w:ascii="Book Antiqua" w:hAnsi="Book Antiqua"/>
        </w:rPr>
        <w:t>Lucknow</w:t>
      </w:r>
      <w:r w:rsidRPr="00017AD9">
        <w:rPr>
          <w:rFonts w:ascii="Book Antiqua" w:hAnsi="Book Antiqua"/>
        </w:rPr>
        <w:t xml:space="preserve"> to enable down loading of official copy of bidding documents</w:t>
      </w:r>
      <w:r w:rsidR="0071799B" w:rsidRPr="00017AD9">
        <w:rPr>
          <w:rFonts w:ascii="Book Antiqua" w:hAnsi="Book Antiqua"/>
        </w:rPr>
        <w:t>.</w:t>
      </w:r>
      <w:r w:rsidRPr="00017AD9">
        <w:rPr>
          <w:rFonts w:ascii="Book Antiqua" w:hAnsi="Book Antiqua"/>
        </w:rPr>
        <w:t xml:space="preserve">  </w:t>
      </w:r>
      <w:r w:rsidRPr="00017AD9">
        <w:rPr>
          <w:rFonts w:ascii="Book Antiqua" w:hAnsi="Book Antiqua"/>
          <w:lang w:val="en-GB"/>
        </w:rPr>
        <w:t xml:space="preserve"> </w:t>
      </w:r>
    </w:p>
    <w:p w:rsidR="00532F6F" w:rsidRPr="00017AD9" w:rsidRDefault="00532F6F" w:rsidP="00532F6F">
      <w:pPr>
        <w:tabs>
          <w:tab w:val="left" w:pos="1037"/>
        </w:tabs>
        <w:ind w:left="709"/>
        <w:jc w:val="both"/>
        <w:rPr>
          <w:rFonts w:ascii="Book Antiqua" w:hAnsi="Book Antiqua"/>
          <w:sz w:val="20"/>
          <w:szCs w:val="20"/>
          <w:lang w:val="en-GB"/>
        </w:rPr>
      </w:pPr>
    </w:p>
    <w:p w:rsidR="00532F6F" w:rsidRPr="005159C2" w:rsidRDefault="00532F6F" w:rsidP="00532F6F">
      <w:pPr>
        <w:ind w:left="709"/>
        <w:jc w:val="both"/>
        <w:rPr>
          <w:rFonts w:ascii="Book Antiqua" w:hAnsi="Book Antiqua"/>
          <w:b/>
          <w:bCs/>
          <w:color w:val="FF0000"/>
        </w:rPr>
      </w:pPr>
      <w:r w:rsidRPr="00017AD9">
        <w:rPr>
          <w:rFonts w:ascii="Book Antiqua" w:hAnsi="Book Antiqua"/>
          <w:lang w:val="en-GB"/>
        </w:rPr>
        <w:t xml:space="preserve">However, the official Bidding Documents can be downloaded from the portal any time from </w:t>
      </w:r>
      <w:r w:rsidR="00496A9B" w:rsidRPr="00017AD9">
        <w:rPr>
          <w:rFonts w:ascii="Book Antiqua" w:hAnsi="Book Antiqua"/>
          <w:b/>
          <w:bCs/>
          <w:lang w:val="en-GB"/>
        </w:rPr>
        <w:t>20</w:t>
      </w:r>
      <w:r w:rsidRPr="00017AD9">
        <w:rPr>
          <w:rFonts w:ascii="Book Antiqua" w:hAnsi="Book Antiqua"/>
          <w:b/>
          <w:bCs/>
          <w:lang w:val="en-GB"/>
        </w:rPr>
        <w:t>.</w:t>
      </w:r>
      <w:r w:rsidR="009B47A2" w:rsidRPr="00017AD9">
        <w:rPr>
          <w:rFonts w:ascii="Book Antiqua" w:hAnsi="Book Antiqua"/>
          <w:b/>
          <w:bCs/>
          <w:lang w:val="en-GB"/>
        </w:rPr>
        <w:t>0</w:t>
      </w:r>
      <w:r w:rsidRPr="00017AD9">
        <w:rPr>
          <w:rFonts w:ascii="Book Antiqua" w:hAnsi="Book Antiqua"/>
          <w:b/>
          <w:bCs/>
          <w:lang w:val="en-GB"/>
        </w:rPr>
        <w:t xml:space="preserve">0 hrs. </w:t>
      </w:r>
      <w:proofErr w:type="gramStart"/>
      <w:r w:rsidRPr="00017AD9">
        <w:rPr>
          <w:rFonts w:ascii="Book Antiqua" w:hAnsi="Book Antiqua"/>
          <w:b/>
          <w:bCs/>
          <w:lang w:val="en-GB"/>
        </w:rPr>
        <w:t>on</w:t>
      </w:r>
      <w:proofErr w:type="gramEnd"/>
      <w:r w:rsidRPr="00017AD9">
        <w:rPr>
          <w:rFonts w:ascii="Book Antiqua" w:hAnsi="Book Antiqua"/>
          <w:b/>
          <w:bCs/>
          <w:lang w:val="en-GB"/>
        </w:rPr>
        <w:t xml:space="preserve"> </w:t>
      </w:r>
      <w:r w:rsidR="003D086F">
        <w:rPr>
          <w:rFonts w:ascii="Book Antiqua" w:hAnsi="Book Antiqua"/>
          <w:b/>
          <w:bCs/>
          <w:color w:val="FF0000"/>
        </w:rPr>
        <w:t>11/03</w:t>
      </w:r>
      <w:r w:rsidR="00E4589E" w:rsidRPr="00017AD9">
        <w:rPr>
          <w:rFonts w:ascii="Book Antiqua" w:hAnsi="Book Antiqua"/>
          <w:b/>
          <w:bCs/>
          <w:color w:val="FF0000"/>
        </w:rPr>
        <w:t>/2022</w:t>
      </w:r>
      <w:r w:rsidR="00496A9B" w:rsidRPr="00017AD9">
        <w:rPr>
          <w:rFonts w:ascii="Book Antiqua" w:hAnsi="Book Antiqua"/>
          <w:b/>
          <w:bCs/>
          <w:color w:val="FF0000"/>
        </w:rPr>
        <w:t xml:space="preserve"> </w:t>
      </w:r>
      <w:r w:rsidRPr="00017AD9">
        <w:rPr>
          <w:rFonts w:ascii="Book Antiqua" w:hAnsi="Book Antiqua"/>
          <w:b/>
          <w:bCs/>
          <w:color w:val="FF0000"/>
        </w:rPr>
        <w:t xml:space="preserve">to </w:t>
      </w:r>
      <w:r w:rsidRPr="00017AD9">
        <w:rPr>
          <w:rFonts w:ascii="Book Antiqua" w:hAnsi="Book Antiqua"/>
          <w:b/>
          <w:bCs/>
          <w:lang w:val="en-GB"/>
        </w:rPr>
        <w:t>1</w:t>
      </w:r>
      <w:r w:rsidR="00D4582A" w:rsidRPr="00017AD9">
        <w:rPr>
          <w:rFonts w:ascii="Book Antiqua" w:hAnsi="Book Antiqua"/>
          <w:b/>
          <w:bCs/>
          <w:lang w:val="en-GB"/>
        </w:rPr>
        <w:t>1</w:t>
      </w:r>
      <w:r w:rsidRPr="00017AD9">
        <w:rPr>
          <w:rFonts w:ascii="Book Antiqua" w:hAnsi="Book Antiqua"/>
          <w:b/>
          <w:bCs/>
          <w:lang w:val="en-GB"/>
        </w:rPr>
        <w:t xml:space="preserve">.00 hrs. </w:t>
      </w:r>
      <w:proofErr w:type="gramStart"/>
      <w:r w:rsidRPr="00017AD9">
        <w:rPr>
          <w:rFonts w:ascii="Book Antiqua" w:hAnsi="Book Antiqua"/>
          <w:b/>
          <w:bCs/>
          <w:lang w:val="en-GB"/>
        </w:rPr>
        <w:t>on</w:t>
      </w:r>
      <w:proofErr w:type="gramEnd"/>
      <w:r w:rsidRPr="00017AD9">
        <w:rPr>
          <w:rFonts w:ascii="Book Antiqua" w:hAnsi="Book Antiqua"/>
          <w:b/>
          <w:bCs/>
          <w:color w:val="FF0000"/>
        </w:rPr>
        <w:t xml:space="preserve"> </w:t>
      </w:r>
      <w:r w:rsidR="003D086F">
        <w:rPr>
          <w:rFonts w:ascii="Book Antiqua" w:hAnsi="Book Antiqua"/>
          <w:b/>
          <w:bCs/>
          <w:color w:val="FF0000"/>
        </w:rPr>
        <w:t>12/04</w:t>
      </w:r>
      <w:r w:rsidR="00914EBD" w:rsidRPr="00017AD9">
        <w:rPr>
          <w:rFonts w:ascii="Book Antiqua" w:hAnsi="Book Antiqua"/>
          <w:b/>
          <w:bCs/>
          <w:color w:val="FF0000"/>
        </w:rPr>
        <w:t>/202</w:t>
      </w:r>
      <w:r w:rsidR="00E4589E" w:rsidRPr="00017AD9">
        <w:rPr>
          <w:rFonts w:ascii="Book Antiqua" w:hAnsi="Book Antiqua"/>
          <w:b/>
          <w:bCs/>
          <w:color w:val="FF0000"/>
        </w:rPr>
        <w:t>2</w:t>
      </w:r>
      <w:r w:rsidRPr="00017AD9">
        <w:rPr>
          <w:rFonts w:ascii="Book Antiqua" w:hAnsi="Book Antiqua"/>
          <w:b/>
          <w:bCs/>
          <w:color w:val="FF0000"/>
        </w:rPr>
        <w:t>.</w:t>
      </w:r>
    </w:p>
    <w:p w:rsidR="00532F6F" w:rsidRPr="005159C2" w:rsidRDefault="00532F6F" w:rsidP="00532F6F">
      <w:pPr>
        <w:ind w:left="709"/>
        <w:jc w:val="both"/>
        <w:rPr>
          <w:rFonts w:ascii="Book Antiqua" w:hAnsi="Book Antiqua"/>
          <w:b/>
          <w:bCs/>
          <w:color w:val="FF0000"/>
        </w:rPr>
      </w:pPr>
    </w:p>
    <w:p w:rsidR="00532F6F" w:rsidRPr="005159C2" w:rsidRDefault="00532F6F" w:rsidP="00532F6F">
      <w:pPr>
        <w:ind w:left="709"/>
        <w:jc w:val="both"/>
        <w:rPr>
          <w:rFonts w:ascii="Book Antiqua" w:hAnsi="Book Antiqua"/>
        </w:rPr>
      </w:pPr>
      <w:r w:rsidRPr="005159C2">
        <w:rPr>
          <w:rFonts w:ascii="Book Antiqua" w:hAnsi="Book Antiqua"/>
          <w:lang w:val="en-GB"/>
        </w:rPr>
        <w:t>Link for enabling the interested bidder for downloading the official Bidding Documents will be enabled by POWE</w:t>
      </w:r>
      <w:smartTag w:uri="urn:schemas-microsoft-com:office:smarttags" w:element="stockticker">
        <w:r w:rsidRPr="005159C2">
          <w:rPr>
            <w:rFonts w:ascii="Book Antiqua" w:hAnsi="Book Antiqua"/>
            <w:lang w:val="en-GB"/>
          </w:rPr>
          <w:t>R</w:t>
        </w:r>
        <w:smartTag w:uri="urn:schemas-microsoft-com:office:smarttags" w:element="stockticker">
          <w:r w:rsidRPr="005159C2">
            <w:rPr>
              <w:rFonts w:ascii="Book Antiqua" w:hAnsi="Book Antiqua"/>
              <w:lang w:val="en-GB"/>
            </w:rPr>
            <w:t>GR</w:t>
          </w:r>
        </w:smartTag>
      </w:smartTag>
      <w:r w:rsidRPr="005159C2">
        <w:rPr>
          <w:rFonts w:ascii="Book Antiqua" w:hAnsi="Book Antiqua"/>
          <w:lang w:val="en-GB"/>
        </w:rPr>
        <w:t xml:space="preserve">ID only after receipt of above mentioned application accompanied with the Demand Draft (DD) of requisite amount or </w:t>
      </w:r>
      <w:r w:rsidR="00BE1183" w:rsidRPr="00BE1183">
        <w:rPr>
          <w:rFonts w:ascii="Book Antiqua" w:hAnsi="Book Antiqua"/>
          <w:lang w:val="en-GB"/>
        </w:rPr>
        <w:t xml:space="preserve">Online Payment Acknowledgement towards Bidding Documents fees or </w:t>
      </w:r>
      <w:r w:rsidRPr="005159C2">
        <w:rPr>
          <w:rFonts w:ascii="Book Antiqua" w:hAnsi="Book Antiqua"/>
        </w:rPr>
        <w:t xml:space="preserve">production of documentary </w:t>
      </w:r>
      <w:r w:rsidR="00AE5DB5" w:rsidRPr="005159C2">
        <w:rPr>
          <w:rFonts w:ascii="Book Antiqua" w:hAnsi="Book Antiqua"/>
        </w:rPr>
        <w:t>evidence towards</w:t>
      </w:r>
      <w:r w:rsidRPr="005159C2">
        <w:rPr>
          <w:rFonts w:ascii="Book Antiqua" w:hAnsi="Book Antiqua"/>
        </w:rPr>
        <w:t xml:space="preserve"> exemption as described below</w:t>
      </w:r>
      <w:r w:rsidRPr="005159C2">
        <w:rPr>
          <w:rFonts w:ascii="Book Antiqua" w:hAnsi="Book Antiqua"/>
          <w:lang w:val="en-GB"/>
        </w:rPr>
        <w:t xml:space="preserve">. POWERGRID shall not be responsible for any postal delay in respect to submission of application fee or </w:t>
      </w:r>
      <w:r w:rsidRPr="005159C2">
        <w:rPr>
          <w:rFonts w:ascii="Book Antiqua" w:hAnsi="Book Antiqua"/>
        </w:rPr>
        <w:t xml:space="preserve">production of documentary for exemption </w:t>
      </w:r>
      <w:r w:rsidRPr="005159C2">
        <w:rPr>
          <w:rFonts w:ascii="Book Antiqua" w:hAnsi="Book Antiqua"/>
          <w:lang w:val="en-GB"/>
        </w:rPr>
        <w:t xml:space="preserve">by the interested bidder to POWERGRID in respect of downloading of official Bidding Documents and/or </w:t>
      </w:r>
      <w:r w:rsidRPr="005159C2">
        <w:rPr>
          <w:rFonts w:ascii="Book Antiqua" w:hAnsi="Book Antiqua"/>
        </w:rPr>
        <w:t>corresponding submission of bids/uploading.</w:t>
      </w:r>
    </w:p>
    <w:p w:rsidR="00532F6F" w:rsidRPr="00E85B5B" w:rsidRDefault="00532F6F" w:rsidP="00532F6F">
      <w:pPr>
        <w:ind w:left="709"/>
        <w:jc w:val="both"/>
        <w:rPr>
          <w:rFonts w:ascii="Book Antiqua" w:hAnsi="Book Antiqua"/>
          <w:sz w:val="20"/>
          <w:szCs w:val="20"/>
        </w:rPr>
      </w:pPr>
    </w:p>
    <w:p w:rsidR="00E85B5B" w:rsidRPr="00017AD9" w:rsidRDefault="00E303AC" w:rsidP="00AE5DB5">
      <w:pPr>
        <w:ind w:left="720" w:hanging="11"/>
        <w:jc w:val="both"/>
        <w:rPr>
          <w:rFonts w:ascii="Book Antiqua" w:hAnsi="Book Antiqua"/>
        </w:rPr>
      </w:pPr>
      <w:r w:rsidRPr="00017AD9">
        <w:rPr>
          <w:rFonts w:ascii="Book Antiqua" w:hAnsi="Book Antiqua"/>
        </w:rPr>
        <w:lastRenderedPageBreak/>
        <w:t xml:space="preserve">Micro and Small Enterprises (MSEs) registered with </w:t>
      </w:r>
      <w:proofErr w:type="spellStart"/>
      <w:r w:rsidR="00246665" w:rsidRPr="00017AD9">
        <w:rPr>
          <w:rFonts w:ascii="Book Antiqua" w:hAnsi="Book Antiqua"/>
        </w:rPr>
        <w:t>Udyam</w:t>
      </w:r>
      <w:proofErr w:type="spellEnd"/>
      <w:r w:rsidR="00246665" w:rsidRPr="00017AD9">
        <w:rPr>
          <w:rFonts w:ascii="Book Antiqua" w:hAnsi="Book Antiqua"/>
        </w:rPr>
        <w:t xml:space="preserve"> Registration</w:t>
      </w:r>
      <w:r w:rsidR="00E85B5B" w:rsidRPr="00017AD9">
        <w:rPr>
          <w:rFonts w:ascii="Book Antiqua" w:hAnsi="Book Antiqua"/>
        </w:rPr>
        <w:t xml:space="preserve"> portal as</w:t>
      </w:r>
      <w:r w:rsidRPr="00017AD9">
        <w:rPr>
          <w:rFonts w:ascii="Book Antiqua" w:hAnsi="Book Antiqua"/>
        </w:rPr>
        <w:t xml:space="preserve"> specified by Ministry of Micro, Small and Medium Enterprises are exempted from submission of fee towards the cost of Bidding Documents as per the provisions of the Public Procurement Policy for Micro and Small Enterprises (MSEs) order 2012</w:t>
      </w:r>
      <w:r w:rsidR="00E85B5B" w:rsidRPr="00017AD9">
        <w:rPr>
          <w:rFonts w:ascii="Book Antiqua" w:hAnsi="Book Antiqua"/>
        </w:rPr>
        <w:t xml:space="preserve">, Notification dated 01/06/2020 and 26/06/2020 read in </w:t>
      </w:r>
      <w:proofErr w:type="spellStart"/>
      <w:r w:rsidR="00E85B5B" w:rsidRPr="00017AD9">
        <w:rPr>
          <w:rFonts w:ascii="Book Antiqua" w:hAnsi="Book Antiqua"/>
        </w:rPr>
        <w:t>conjuction</w:t>
      </w:r>
      <w:proofErr w:type="spellEnd"/>
      <w:r w:rsidR="00E85B5B" w:rsidRPr="00017AD9">
        <w:rPr>
          <w:rFonts w:ascii="Book Antiqua" w:hAnsi="Book Antiqua"/>
        </w:rPr>
        <w:t xml:space="preserve"> with related notification issued from time to time for such enterprises.</w:t>
      </w:r>
      <w:r w:rsidRPr="00017AD9">
        <w:rPr>
          <w:rFonts w:ascii="Book Antiqua" w:hAnsi="Book Antiqua"/>
        </w:rPr>
        <w:t xml:space="preserve"> This shall be subject to </w:t>
      </w:r>
      <w:r w:rsidR="00E85B5B" w:rsidRPr="00017AD9">
        <w:rPr>
          <w:rFonts w:ascii="Book Antiqua" w:hAnsi="Book Antiqua"/>
        </w:rPr>
        <w:t>submission of ‘</w:t>
      </w:r>
      <w:proofErr w:type="spellStart"/>
      <w:r w:rsidR="00E85B5B" w:rsidRPr="00017AD9">
        <w:rPr>
          <w:rFonts w:ascii="Book Antiqua" w:hAnsi="Book Antiqua"/>
        </w:rPr>
        <w:t>Udyam</w:t>
      </w:r>
      <w:proofErr w:type="spellEnd"/>
      <w:r w:rsidR="00E85B5B" w:rsidRPr="00017AD9">
        <w:rPr>
          <w:rFonts w:ascii="Book Antiqua" w:hAnsi="Book Antiqua"/>
        </w:rPr>
        <w:t xml:space="preserve"> Registration Certificate’ with regard to registration with authority mentioned above in accordance with relevant notifications/orders.</w:t>
      </w:r>
    </w:p>
    <w:p w:rsidR="00805377" w:rsidRDefault="00805377" w:rsidP="00E85B5B">
      <w:pPr>
        <w:jc w:val="both"/>
        <w:rPr>
          <w:rFonts w:ascii="Book Antiqua" w:hAnsi="Book Antiqua"/>
          <w:sz w:val="20"/>
          <w:szCs w:val="20"/>
        </w:rPr>
      </w:pPr>
    </w:p>
    <w:p w:rsidR="00805377" w:rsidRDefault="00805377" w:rsidP="00805377">
      <w:pPr>
        <w:ind w:left="720"/>
        <w:jc w:val="both"/>
        <w:rPr>
          <w:rFonts w:ascii="Book Antiqua" w:hAnsi="Book Antiqua"/>
        </w:rPr>
      </w:pPr>
      <w:r w:rsidRPr="00A940D0">
        <w:rPr>
          <w:rFonts w:ascii="Book Antiqua" w:hAnsi="Book Antiqua"/>
        </w:rPr>
        <w:t>Further, in line with Ministry of MEME Notification dated 19/01/2022, all the existing enterprises registered under EM-Part-II or UAM, prior to 30</w:t>
      </w:r>
      <w:r w:rsidRPr="00A940D0">
        <w:rPr>
          <w:rFonts w:ascii="Book Antiqua" w:hAnsi="Book Antiqua"/>
          <w:vertAlign w:val="superscript"/>
        </w:rPr>
        <w:t>th</w:t>
      </w:r>
      <w:r w:rsidRPr="00A940D0">
        <w:rPr>
          <w:rFonts w:ascii="Book Antiqua" w:hAnsi="Book Antiqua"/>
        </w:rPr>
        <w:t xml:space="preserve"> June, 2020 shall be valid </w:t>
      </w:r>
      <w:proofErr w:type="spellStart"/>
      <w:r w:rsidRPr="00A940D0">
        <w:rPr>
          <w:rFonts w:ascii="Book Antiqua" w:hAnsi="Book Antiqua"/>
        </w:rPr>
        <w:t>upto</w:t>
      </w:r>
      <w:proofErr w:type="spellEnd"/>
      <w:r w:rsidRPr="00A940D0">
        <w:rPr>
          <w:rFonts w:ascii="Book Antiqua" w:hAnsi="Book Antiqua"/>
        </w:rPr>
        <w:t xml:space="preserve"> 31</w:t>
      </w:r>
      <w:r w:rsidRPr="00A940D0">
        <w:rPr>
          <w:rFonts w:ascii="Book Antiqua" w:hAnsi="Book Antiqua"/>
          <w:vertAlign w:val="superscript"/>
        </w:rPr>
        <w:t>st</w:t>
      </w:r>
      <w:r w:rsidRPr="00A940D0">
        <w:rPr>
          <w:rFonts w:ascii="Book Antiqua" w:hAnsi="Book Antiqua"/>
        </w:rPr>
        <w:t xml:space="preserve"> March 2022.</w:t>
      </w:r>
    </w:p>
    <w:p w:rsidR="00805377" w:rsidRPr="00017AD9" w:rsidRDefault="00805377" w:rsidP="00E85B5B">
      <w:pPr>
        <w:jc w:val="both"/>
        <w:rPr>
          <w:rFonts w:ascii="Book Antiqua" w:hAnsi="Book Antiqua"/>
          <w:sz w:val="20"/>
          <w:szCs w:val="20"/>
        </w:rPr>
      </w:pPr>
    </w:p>
    <w:p w:rsidR="00814EDF" w:rsidRPr="00017AD9" w:rsidRDefault="008328E1" w:rsidP="009A00AE">
      <w:pPr>
        <w:ind w:left="720" w:hanging="720"/>
        <w:jc w:val="both"/>
        <w:rPr>
          <w:rFonts w:ascii="Book Antiqua" w:hAnsi="Book Antiqua"/>
        </w:rPr>
      </w:pPr>
      <w:r w:rsidRPr="00017AD9">
        <w:rPr>
          <w:rFonts w:ascii="Book Antiqua" w:hAnsi="Book Antiqua"/>
        </w:rPr>
        <w:t>8.0</w:t>
      </w:r>
      <w:r w:rsidRPr="00017AD9">
        <w:rPr>
          <w:rFonts w:ascii="Book Antiqua" w:hAnsi="Book Antiqua"/>
        </w:rPr>
        <w:tab/>
      </w:r>
      <w:r w:rsidR="008C5B6A" w:rsidRPr="00017AD9">
        <w:rPr>
          <w:rFonts w:ascii="Book Antiqua" w:hAnsi="Book Antiqua"/>
        </w:rPr>
        <w:t>No Pre-bid meeting will be conducted. However bidders may clarify their queries through email.</w:t>
      </w:r>
    </w:p>
    <w:p w:rsidR="008C5B6A" w:rsidRPr="00017AD9" w:rsidRDefault="008C5B6A" w:rsidP="009A00AE">
      <w:pPr>
        <w:ind w:left="720" w:hanging="720"/>
        <w:jc w:val="both"/>
        <w:rPr>
          <w:rFonts w:ascii="Book Antiqua" w:hAnsi="Book Antiqua"/>
          <w:sz w:val="20"/>
          <w:szCs w:val="20"/>
        </w:rPr>
      </w:pPr>
    </w:p>
    <w:p w:rsidR="00814EDF" w:rsidRPr="00017AD9" w:rsidRDefault="00814EDF" w:rsidP="009A00AE">
      <w:pPr>
        <w:ind w:left="720" w:hanging="720"/>
        <w:jc w:val="both"/>
        <w:rPr>
          <w:rFonts w:ascii="Book Antiqua" w:hAnsi="Book Antiqua"/>
        </w:rPr>
      </w:pPr>
      <w:r w:rsidRPr="00017AD9">
        <w:rPr>
          <w:rFonts w:ascii="Book Antiqua" w:hAnsi="Book Antiqua"/>
        </w:rPr>
        <w:t>9.0</w:t>
      </w:r>
      <w:r w:rsidRPr="00017AD9">
        <w:rPr>
          <w:rFonts w:ascii="Book Antiqua" w:hAnsi="Book Antiqua"/>
        </w:rPr>
        <w:tab/>
        <w:t>A Single Stage Two Envelope Bidding Procedure will be adopted and will proceed as detailed in the Bidding Documents.</w:t>
      </w:r>
    </w:p>
    <w:p w:rsidR="00DB6F2D" w:rsidRPr="00017AD9" w:rsidRDefault="00DB6F2D" w:rsidP="008328E1">
      <w:pPr>
        <w:ind w:left="1080" w:hanging="1080"/>
        <w:jc w:val="both"/>
        <w:rPr>
          <w:rFonts w:ascii="Book Antiqua" w:hAnsi="Book Antiqua"/>
          <w:spacing w:val="-2"/>
          <w:sz w:val="20"/>
          <w:szCs w:val="20"/>
        </w:rPr>
      </w:pPr>
    </w:p>
    <w:p w:rsidR="005C70F2" w:rsidRPr="00017AD9" w:rsidRDefault="00814EDF" w:rsidP="005C70F2">
      <w:pPr>
        <w:tabs>
          <w:tab w:val="left" w:pos="1395"/>
        </w:tabs>
        <w:ind w:left="709" w:hanging="709"/>
        <w:jc w:val="both"/>
        <w:rPr>
          <w:rFonts w:ascii="Book Antiqua" w:hAnsi="Book Antiqua"/>
          <w:b/>
          <w:bCs/>
          <w:color w:val="FF0000"/>
        </w:rPr>
      </w:pPr>
      <w:r w:rsidRPr="00017AD9">
        <w:rPr>
          <w:rFonts w:ascii="Book Antiqua" w:hAnsi="Book Antiqua"/>
          <w:spacing w:val="-2"/>
        </w:rPr>
        <w:t>9</w:t>
      </w:r>
      <w:r w:rsidR="008328E1" w:rsidRPr="00017AD9">
        <w:rPr>
          <w:rFonts w:ascii="Book Antiqua" w:hAnsi="Book Antiqua"/>
          <w:spacing w:val="-2"/>
        </w:rPr>
        <w:t>.</w:t>
      </w:r>
      <w:r w:rsidR="00DC5D1A" w:rsidRPr="00017AD9">
        <w:rPr>
          <w:rFonts w:ascii="Book Antiqua" w:hAnsi="Book Antiqua"/>
          <w:spacing w:val="-2"/>
        </w:rPr>
        <w:t>1</w:t>
      </w:r>
      <w:r w:rsidR="008328E1" w:rsidRPr="00017AD9">
        <w:rPr>
          <w:rFonts w:ascii="Book Antiqua" w:hAnsi="Book Antiqua"/>
          <w:spacing w:val="-2"/>
        </w:rPr>
        <w:tab/>
      </w:r>
      <w:r w:rsidR="005C70F2" w:rsidRPr="00017AD9">
        <w:rPr>
          <w:rFonts w:ascii="Book Antiqua" w:hAnsi="Book Antiqua"/>
          <w:spacing w:val="-2"/>
        </w:rPr>
        <w:t>S</w:t>
      </w:r>
      <w:r w:rsidR="005C70F2" w:rsidRPr="00017AD9">
        <w:rPr>
          <w:rFonts w:ascii="Book Antiqua" w:eastAsia="Calibri" w:hAnsi="Book Antiqua" w:cs="Mangal"/>
          <w:spacing w:val="-2"/>
          <w:szCs w:val="22"/>
        </w:rPr>
        <w:t xml:space="preserve">oft Copy Part of the Bids must be uploaded under </w:t>
      </w:r>
      <w:r w:rsidR="005C70F2" w:rsidRPr="00017AD9">
        <w:rPr>
          <w:rFonts w:ascii="Book Antiqua" w:eastAsia="Calibri" w:hAnsi="Book Antiqua" w:cs="Mangal"/>
          <w:szCs w:val="22"/>
        </w:rPr>
        <w:t xml:space="preserve">Single Stage Two Envelope Bidding Procedure </w:t>
      </w:r>
      <w:r w:rsidR="005C70F2" w:rsidRPr="00017AD9">
        <w:rPr>
          <w:rFonts w:ascii="Book Antiqua" w:eastAsia="Calibri" w:hAnsi="Book Antiqua" w:cs="Mangal"/>
          <w:spacing w:val="-2"/>
          <w:szCs w:val="22"/>
        </w:rPr>
        <w:t xml:space="preserve">on the portal at or before </w:t>
      </w:r>
      <w:r w:rsidR="006D1B71" w:rsidRPr="00017AD9">
        <w:rPr>
          <w:rFonts w:ascii="Book Antiqua" w:hAnsi="Book Antiqua"/>
          <w:b/>
          <w:bCs/>
          <w:color w:val="FF0000"/>
        </w:rPr>
        <w:t>1</w:t>
      </w:r>
      <w:r w:rsidR="00D67988" w:rsidRPr="00017AD9">
        <w:rPr>
          <w:rFonts w:ascii="Book Antiqua" w:hAnsi="Book Antiqua"/>
          <w:b/>
          <w:bCs/>
          <w:color w:val="FF0000"/>
        </w:rPr>
        <w:t>1</w:t>
      </w:r>
      <w:r w:rsidR="005C70F2" w:rsidRPr="00017AD9">
        <w:rPr>
          <w:rFonts w:ascii="Book Antiqua" w:hAnsi="Book Antiqua"/>
          <w:b/>
          <w:bCs/>
          <w:color w:val="FF0000"/>
        </w:rPr>
        <w:t xml:space="preserve">:00 hours on </w:t>
      </w:r>
      <w:r w:rsidR="003D086F">
        <w:rPr>
          <w:rFonts w:ascii="Book Antiqua" w:hAnsi="Book Antiqua"/>
          <w:b/>
          <w:bCs/>
          <w:color w:val="FF0000"/>
        </w:rPr>
        <w:t>12/04</w:t>
      </w:r>
      <w:r w:rsidR="00810EAD" w:rsidRPr="00017AD9">
        <w:rPr>
          <w:rFonts w:ascii="Book Antiqua" w:hAnsi="Book Antiqua"/>
          <w:b/>
          <w:bCs/>
          <w:color w:val="FF0000"/>
        </w:rPr>
        <w:t>/202</w:t>
      </w:r>
      <w:r w:rsidR="00E4589E" w:rsidRPr="00017AD9">
        <w:rPr>
          <w:rFonts w:ascii="Book Antiqua" w:hAnsi="Book Antiqua"/>
          <w:b/>
          <w:bCs/>
          <w:color w:val="FF0000"/>
        </w:rPr>
        <w:t>2</w:t>
      </w:r>
      <w:r w:rsidR="005C70F2" w:rsidRPr="00017AD9">
        <w:rPr>
          <w:rFonts w:ascii="Book Antiqua" w:eastAsia="Calibri" w:hAnsi="Book Antiqua" w:cs="Mangal"/>
          <w:szCs w:val="22"/>
          <w:lang w:val="en-GB"/>
        </w:rPr>
        <w:t xml:space="preserve">. </w:t>
      </w:r>
      <w:r w:rsidR="005C70F2" w:rsidRPr="00017AD9">
        <w:rPr>
          <w:rFonts w:ascii="Book Antiqua" w:eastAsia="Calibri" w:hAnsi="Book Antiqua" w:cs="Mangal"/>
          <w:spacing w:val="-2"/>
          <w:szCs w:val="22"/>
        </w:rPr>
        <w:t>The e-Procurement system would not allow any late submission of bids through the portal after due date &amp; time as specified.</w:t>
      </w:r>
    </w:p>
    <w:p w:rsidR="005C70F2" w:rsidRPr="00017AD9" w:rsidRDefault="005C70F2" w:rsidP="005C70F2">
      <w:pPr>
        <w:tabs>
          <w:tab w:val="left" w:pos="1395"/>
        </w:tabs>
        <w:ind w:left="709" w:hanging="709"/>
        <w:jc w:val="both"/>
        <w:rPr>
          <w:rFonts w:ascii="Book Antiqua" w:eastAsia="Calibri" w:hAnsi="Book Antiqua" w:cs="Mangal"/>
          <w:spacing w:val="-2"/>
          <w:sz w:val="20"/>
          <w:szCs w:val="20"/>
        </w:rPr>
      </w:pPr>
      <w:r w:rsidRPr="00017AD9">
        <w:rPr>
          <w:rFonts w:ascii="Book Antiqua" w:eastAsia="Calibri" w:hAnsi="Book Antiqua" w:cs="Mangal"/>
          <w:spacing w:val="-2"/>
          <w:szCs w:val="22"/>
        </w:rPr>
        <w:t xml:space="preserve"> </w:t>
      </w:r>
    </w:p>
    <w:p w:rsidR="005C70F2" w:rsidRPr="00017AD9" w:rsidRDefault="005C70F2" w:rsidP="005C70F2">
      <w:pPr>
        <w:ind w:left="709"/>
        <w:jc w:val="both"/>
        <w:rPr>
          <w:rFonts w:ascii="Book Antiqua" w:eastAsia="Calibri" w:hAnsi="Book Antiqua" w:cs="Mangal"/>
          <w:spacing w:val="-2"/>
          <w:szCs w:val="22"/>
        </w:rPr>
      </w:pPr>
      <w:r w:rsidRPr="00017AD9">
        <w:rPr>
          <w:rFonts w:ascii="Book Antiqua" w:eastAsia="Calibri" w:hAnsi="Book Antiqua" w:cs="Mangal"/>
          <w:spacing w:val="-2"/>
          <w:szCs w:val="22"/>
        </w:rPr>
        <w:t xml:space="preserve">Hard Copy Part of the Bids must be submitted under </w:t>
      </w:r>
      <w:r w:rsidRPr="00017AD9">
        <w:rPr>
          <w:rFonts w:ascii="Book Antiqua" w:eastAsia="Calibri" w:hAnsi="Book Antiqua" w:cs="Mangal"/>
          <w:szCs w:val="22"/>
        </w:rPr>
        <w:t xml:space="preserve">Single Stage Two Envelope Bidding Procedure </w:t>
      </w:r>
      <w:r w:rsidRPr="00017AD9">
        <w:rPr>
          <w:rFonts w:ascii="Book Antiqua" w:eastAsia="Calibri" w:hAnsi="Book Antiqua" w:cs="Mangal"/>
          <w:spacing w:val="-2"/>
          <w:szCs w:val="22"/>
        </w:rPr>
        <w:t xml:space="preserve">at the address given in </w:t>
      </w:r>
      <w:r w:rsidR="007C244D" w:rsidRPr="00017AD9">
        <w:rPr>
          <w:rFonts w:ascii="Book Antiqua" w:eastAsia="Calibri" w:hAnsi="Book Antiqua" w:cs="Mangal"/>
          <w:spacing w:val="-2"/>
          <w:szCs w:val="22"/>
        </w:rPr>
        <w:t>BDS</w:t>
      </w:r>
      <w:r w:rsidRPr="00017AD9">
        <w:rPr>
          <w:rFonts w:ascii="Book Antiqua" w:eastAsia="Calibri" w:hAnsi="Book Antiqua" w:cs="Mangal"/>
          <w:spacing w:val="-2"/>
          <w:szCs w:val="22"/>
        </w:rPr>
        <w:t xml:space="preserve"> at or before </w:t>
      </w:r>
      <w:r w:rsidR="005D4424" w:rsidRPr="00017AD9">
        <w:rPr>
          <w:rFonts w:ascii="Book Antiqua" w:hAnsi="Book Antiqua"/>
          <w:b/>
          <w:bCs/>
          <w:color w:val="FF0000"/>
        </w:rPr>
        <w:t>1</w:t>
      </w:r>
      <w:r w:rsidR="00D67988" w:rsidRPr="00017AD9">
        <w:rPr>
          <w:rFonts w:ascii="Book Antiqua" w:hAnsi="Book Antiqua"/>
          <w:b/>
          <w:bCs/>
          <w:color w:val="FF0000"/>
        </w:rPr>
        <w:t>1</w:t>
      </w:r>
      <w:r w:rsidRPr="00017AD9">
        <w:rPr>
          <w:rFonts w:ascii="Book Antiqua" w:hAnsi="Book Antiqua"/>
          <w:b/>
          <w:bCs/>
          <w:color w:val="FF0000"/>
        </w:rPr>
        <w:t xml:space="preserve">:00 hours on </w:t>
      </w:r>
      <w:r w:rsidR="003D086F">
        <w:rPr>
          <w:rFonts w:ascii="Book Antiqua" w:hAnsi="Book Antiqua"/>
          <w:b/>
          <w:bCs/>
          <w:color w:val="FF0000"/>
        </w:rPr>
        <w:t>13/04</w:t>
      </w:r>
      <w:r w:rsidR="00253FBE" w:rsidRPr="00017AD9">
        <w:rPr>
          <w:rFonts w:ascii="Book Antiqua" w:hAnsi="Book Antiqua"/>
          <w:b/>
          <w:bCs/>
          <w:color w:val="FF0000"/>
        </w:rPr>
        <w:t>/202</w:t>
      </w:r>
      <w:r w:rsidR="00E4589E" w:rsidRPr="00017AD9">
        <w:rPr>
          <w:rFonts w:ascii="Book Antiqua" w:hAnsi="Book Antiqua"/>
          <w:b/>
          <w:bCs/>
          <w:color w:val="FF0000"/>
        </w:rPr>
        <w:t>2</w:t>
      </w:r>
      <w:r w:rsidRPr="00017AD9">
        <w:rPr>
          <w:rFonts w:ascii="Book Antiqua" w:eastAsia="Calibri" w:hAnsi="Book Antiqua" w:cs="Mangal"/>
          <w:szCs w:val="22"/>
          <w:lang w:val="en-GB"/>
        </w:rPr>
        <w:t>.</w:t>
      </w:r>
      <w:r w:rsidRPr="00017AD9">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in line with provisions of Bidding Documents. </w:t>
      </w:r>
    </w:p>
    <w:p w:rsidR="005C70F2" w:rsidRPr="00017AD9" w:rsidRDefault="005C70F2" w:rsidP="005C70F2">
      <w:pPr>
        <w:ind w:left="709" w:hanging="709"/>
        <w:jc w:val="both"/>
        <w:rPr>
          <w:rFonts w:ascii="Book Antiqua" w:eastAsia="Calibri" w:hAnsi="Book Antiqua" w:cs="Mangal"/>
          <w:spacing w:val="-2"/>
          <w:sz w:val="20"/>
          <w:szCs w:val="20"/>
        </w:rPr>
      </w:pPr>
    </w:p>
    <w:p w:rsidR="005C70F2" w:rsidRPr="003651D6" w:rsidRDefault="005C70F2" w:rsidP="005C70F2">
      <w:pPr>
        <w:ind w:left="709"/>
        <w:jc w:val="both"/>
        <w:rPr>
          <w:rFonts w:ascii="Book Antiqua" w:eastAsia="Calibri" w:hAnsi="Book Antiqua" w:cs="Mangal"/>
          <w:spacing w:val="-2"/>
          <w:szCs w:val="22"/>
        </w:rPr>
      </w:pPr>
      <w:r w:rsidRPr="00017AD9">
        <w:rPr>
          <w:rFonts w:ascii="Book Antiqua" w:eastAsia="Calibri" w:hAnsi="Book Antiqua" w:cs="Mangal"/>
          <w:spacing w:val="-2"/>
          <w:szCs w:val="22"/>
        </w:rPr>
        <w:t xml:space="preserve">First Envelope i.e. Techno-Commercial Part shall be opened on </w:t>
      </w:r>
      <w:r w:rsidR="003D086F">
        <w:rPr>
          <w:rFonts w:ascii="Book Antiqua" w:hAnsi="Book Antiqua"/>
          <w:b/>
          <w:bCs/>
          <w:color w:val="FF0000"/>
        </w:rPr>
        <w:t>13/04</w:t>
      </w:r>
      <w:r w:rsidR="00E4589E" w:rsidRPr="00017AD9">
        <w:rPr>
          <w:rFonts w:ascii="Book Antiqua" w:hAnsi="Book Antiqua"/>
          <w:b/>
          <w:bCs/>
          <w:color w:val="FF0000"/>
        </w:rPr>
        <w:t>/2022</w:t>
      </w:r>
      <w:r w:rsidR="00995EF8" w:rsidRPr="00017AD9">
        <w:rPr>
          <w:rFonts w:ascii="Book Antiqua" w:hAnsi="Book Antiqua"/>
          <w:b/>
          <w:bCs/>
          <w:color w:val="FF0000"/>
        </w:rPr>
        <w:t xml:space="preserve"> </w:t>
      </w:r>
      <w:r w:rsidRPr="00017AD9">
        <w:rPr>
          <w:rFonts w:ascii="Book Antiqua" w:eastAsia="Calibri" w:hAnsi="Book Antiqua" w:cs="Mangal"/>
          <w:spacing w:val="-2"/>
          <w:szCs w:val="22"/>
        </w:rPr>
        <w:t xml:space="preserve">in the presence of the bidders’ representatives who choose to attend in person at the address below at </w:t>
      </w:r>
      <w:r w:rsidR="003B1EDF" w:rsidRPr="00017AD9">
        <w:rPr>
          <w:rFonts w:ascii="Book Antiqua" w:eastAsia="Calibri" w:hAnsi="Book Antiqua" w:cs="Mangal"/>
          <w:b/>
          <w:color w:val="FF0000"/>
          <w:spacing w:val="-2"/>
          <w:szCs w:val="22"/>
        </w:rPr>
        <w:t>1</w:t>
      </w:r>
      <w:r w:rsidR="00D67988" w:rsidRPr="00017AD9">
        <w:rPr>
          <w:rFonts w:ascii="Book Antiqua" w:eastAsia="Calibri" w:hAnsi="Book Antiqua" w:cs="Mangal"/>
          <w:b/>
          <w:color w:val="FF0000"/>
          <w:spacing w:val="-2"/>
          <w:szCs w:val="22"/>
        </w:rPr>
        <w:t>1</w:t>
      </w:r>
      <w:r w:rsidRPr="00017AD9">
        <w:rPr>
          <w:rFonts w:ascii="Book Antiqua" w:eastAsia="Calibri" w:hAnsi="Book Antiqua" w:cs="Mangal"/>
          <w:b/>
          <w:bCs/>
          <w:color w:val="FF0000"/>
          <w:szCs w:val="22"/>
          <w:lang w:val="en-GB"/>
        </w:rPr>
        <w:t>:30 hours</w:t>
      </w:r>
      <w:r w:rsidRPr="00017AD9">
        <w:rPr>
          <w:rFonts w:ascii="Book Antiqua" w:eastAsia="Calibri" w:hAnsi="Book Antiqua" w:cs="Mangal"/>
          <w:szCs w:val="22"/>
          <w:lang w:val="en-GB"/>
        </w:rPr>
        <w:t xml:space="preserve"> or may be viewed by the bidders by logging in to the portal</w:t>
      </w:r>
      <w:r w:rsidRPr="00017AD9">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w:t>
      </w:r>
      <w:r w:rsidR="00455CD0" w:rsidRPr="00017AD9">
        <w:rPr>
          <w:rFonts w:ascii="Book Antiqua" w:eastAsia="Calibri" w:hAnsi="Book Antiqua" w:cs="Mangal"/>
          <w:spacing w:val="-2"/>
          <w:szCs w:val="22"/>
        </w:rPr>
        <w:t>1</w:t>
      </w:r>
      <w:r w:rsidR="00596303" w:rsidRPr="00017AD9">
        <w:rPr>
          <w:rFonts w:ascii="Book Antiqua" w:eastAsia="Calibri" w:hAnsi="Book Antiqua" w:cs="Mangal"/>
          <w:spacing w:val="-2"/>
          <w:szCs w:val="22"/>
        </w:rPr>
        <w:t>6.1</w:t>
      </w:r>
      <w:r w:rsidRPr="00017AD9">
        <w:rPr>
          <w:rFonts w:ascii="Book Antiqua" w:eastAsia="Calibri" w:hAnsi="Book Antiqua" w:cs="Mangal"/>
          <w:spacing w:val="-2"/>
          <w:szCs w:val="22"/>
        </w:rPr>
        <w:t xml:space="preserve"> of ITB </w:t>
      </w:r>
      <w:r w:rsidRPr="00017AD9">
        <w:rPr>
          <w:rFonts w:ascii="Book Antiqua" w:eastAsia="Calibri" w:hAnsi="Book Antiqua" w:cs="Mangal"/>
          <w:szCs w:val="22"/>
          <w:lang w:val="en-GB"/>
        </w:rPr>
        <w:t>or may be viewed by the bidders by logging in to the portal</w:t>
      </w:r>
      <w:r w:rsidRPr="00017AD9">
        <w:rPr>
          <w:rFonts w:ascii="Book Antiqua" w:eastAsia="Calibri" w:hAnsi="Book Antiqua" w:cs="Mangal"/>
          <w:spacing w:val="-2"/>
          <w:szCs w:val="22"/>
        </w:rPr>
        <w:t>.</w:t>
      </w:r>
      <w:r w:rsidRPr="003651D6">
        <w:rPr>
          <w:rFonts w:ascii="Book Antiqua" w:eastAsia="Calibri" w:hAnsi="Book Antiqua" w:cs="Mangal"/>
          <w:spacing w:val="-2"/>
          <w:szCs w:val="22"/>
        </w:rPr>
        <w:t xml:space="preserve"> </w:t>
      </w:r>
    </w:p>
    <w:p w:rsidR="00464C19" w:rsidRDefault="00464C19" w:rsidP="005C70F2">
      <w:pPr>
        <w:ind w:left="709"/>
        <w:jc w:val="both"/>
        <w:rPr>
          <w:rFonts w:ascii="Book Antiqua" w:eastAsia="Calibri" w:hAnsi="Book Antiqua" w:cs="Mangal"/>
          <w:spacing w:val="-2"/>
          <w:sz w:val="20"/>
          <w:szCs w:val="20"/>
          <w:highlight w:val="yellow"/>
        </w:rPr>
      </w:pPr>
    </w:p>
    <w:p w:rsidR="0081086A" w:rsidRPr="00017AD9" w:rsidRDefault="00D168AD" w:rsidP="0081086A">
      <w:pPr>
        <w:ind w:left="720" w:hanging="11"/>
        <w:jc w:val="both"/>
        <w:rPr>
          <w:rFonts w:ascii="Book Antiqua" w:eastAsia="Calibri" w:hAnsi="Book Antiqua" w:cs="Mangal"/>
          <w:bCs/>
          <w:color w:val="FF0000"/>
          <w:szCs w:val="22"/>
          <w:lang w:val="en-GB"/>
        </w:rPr>
      </w:pPr>
      <w:r w:rsidRPr="00017AD9">
        <w:rPr>
          <w:rFonts w:ascii="Book Antiqua" w:eastAsia="Calibri" w:hAnsi="Book Antiqua" w:cs="Mangal"/>
          <w:bCs/>
          <w:color w:val="FF0000"/>
          <w:szCs w:val="22"/>
          <w:lang w:val="en-GB"/>
        </w:rPr>
        <w:t xml:space="preserve">All bids must be accompanied by a bid security of INR 347,000/- . Bid Security and document fee must be submitted either in physical form or paid online (for details refer clause ITB 3.0 &amp; 1.5). The aforesaid </w:t>
      </w:r>
      <w:proofErr w:type="spellStart"/>
      <w:r w:rsidRPr="00017AD9">
        <w:rPr>
          <w:rFonts w:ascii="Book Antiqua" w:eastAsia="Calibri" w:hAnsi="Book Antiqua" w:cs="Mangal"/>
          <w:bCs/>
          <w:color w:val="FF0000"/>
          <w:szCs w:val="22"/>
          <w:lang w:val="en-GB"/>
        </w:rPr>
        <w:t>dopcuments</w:t>
      </w:r>
      <w:proofErr w:type="spellEnd"/>
      <w:r w:rsidRPr="00017AD9">
        <w:rPr>
          <w:rFonts w:ascii="Book Antiqua" w:eastAsia="Calibri" w:hAnsi="Book Antiqua" w:cs="Mangal"/>
          <w:bCs/>
          <w:color w:val="FF0000"/>
          <w:szCs w:val="22"/>
          <w:lang w:val="en-GB"/>
        </w:rPr>
        <w:t xml:space="preserve"> in physical form or documentary evidence of online payment of the specified </w:t>
      </w:r>
      <w:r w:rsidRPr="00017AD9">
        <w:rPr>
          <w:rFonts w:ascii="Book Antiqua" w:eastAsia="Calibri" w:hAnsi="Book Antiqua" w:cs="Mangal"/>
          <w:bCs/>
          <w:color w:val="FF0000"/>
          <w:szCs w:val="22"/>
          <w:lang w:val="en-GB"/>
        </w:rPr>
        <w:lastRenderedPageBreak/>
        <w:t xml:space="preserve">amount to POWERGRID, should be submitted at the address given at para 11.0 below at </w:t>
      </w:r>
      <w:r w:rsidR="003D086F">
        <w:rPr>
          <w:rFonts w:ascii="Book Antiqua" w:eastAsia="Calibri" w:hAnsi="Book Antiqua" w:cs="Mangal"/>
          <w:bCs/>
          <w:color w:val="FF0000"/>
          <w:szCs w:val="22"/>
          <w:lang w:val="en-GB"/>
        </w:rPr>
        <w:t>or before 11:00 hours on 13/04</w:t>
      </w:r>
      <w:bookmarkStart w:id="0" w:name="_GoBack"/>
      <w:bookmarkEnd w:id="0"/>
      <w:r w:rsidRPr="00017AD9">
        <w:rPr>
          <w:rFonts w:ascii="Book Antiqua" w:eastAsia="Calibri" w:hAnsi="Book Antiqua" w:cs="Mangal"/>
          <w:bCs/>
          <w:color w:val="FF0000"/>
          <w:szCs w:val="22"/>
          <w:lang w:val="en-GB"/>
        </w:rPr>
        <w:t>/2022.</w:t>
      </w:r>
    </w:p>
    <w:p w:rsidR="0081086A" w:rsidRPr="0050172F" w:rsidRDefault="0081086A" w:rsidP="005C70F2">
      <w:pPr>
        <w:ind w:left="709"/>
        <w:jc w:val="both"/>
        <w:rPr>
          <w:rFonts w:ascii="Book Antiqua" w:eastAsia="Calibri" w:hAnsi="Book Antiqua" w:cs="Mangal"/>
          <w:spacing w:val="-2"/>
          <w:sz w:val="20"/>
          <w:szCs w:val="20"/>
          <w:highlight w:val="yellow"/>
        </w:rPr>
      </w:pPr>
    </w:p>
    <w:p w:rsidR="00017AD9" w:rsidRPr="0050172F" w:rsidRDefault="00017AD9" w:rsidP="003D086F">
      <w:pPr>
        <w:jc w:val="both"/>
        <w:rPr>
          <w:rFonts w:ascii="Book Antiqua" w:hAnsi="Book Antiqua"/>
          <w:b/>
          <w:sz w:val="16"/>
          <w:szCs w:val="16"/>
          <w:highlight w:val="yellow"/>
        </w:rPr>
      </w:pPr>
    </w:p>
    <w:p w:rsidR="00BB2DC4" w:rsidRPr="003651D6" w:rsidRDefault="005351E3" w:rsidP="00BB2DC4">
      <w:pPr>
        <w:tabs>
          <w:tab w:val="left" w:pos="1395"/>
        </w:tabs>
        <w:ind w:left="709" w:hanging="709"/>
        <w:jc w:val="both"/>
        <w:rPr>
          <w:rFonts w:ascii="Book Antiqua" w:hAnsi="Book Antiqua"/>
          <w:b/>
          <w:bCs/>
          <w:spacing w:val="-2"/>
        </w:rPr>
      </w:pPr>
      <w:r w:rsidRPr="003651D6">
        <w:rPr>
          <w:rFonts w:ascii="Book Antiqua" w:hAnsi="Book Antiqua"/>
          <w:b/>
          <w:bCs/>
          <w:spacing w:val="-2"/>
        </w:rPr>
        <w:t>9</w:t>
      </w:r>
      <w:r w:rsidR="00BB2DC4" w:rsidRPr="003651D6">
        <w:rPr>
          <w:rFonts w:ascii="Book Antiqua" w:hAnsi="Book Antiqua"/>
          <w:b/>
          <w:bCs/>
          <w:spacing w:val="-2"/>
        </w:rPr>
        <w:t>.</w:t>
      </w:r>
      <w:r w:rsidRPr="003651D6">
        <w:rPr>
          <w:rFonts w:ascii="Book Antiqua" w:hAnsi="Book Antiqua"/>
          <w:b/>
          <w:bCs/>
          <w:spacing w:val="-2"/>
        </w:rPr>
        <w:t>2</w:t>
      </w:r>
      <w:r w:rsidR="00BB2DC4" w:rsidRPr="003651D6">
        <w:rPr>
          <w:rFonts w:ascii="Book Antiqua" w:hAnsi="Book Antiqua"/>
          <w:b/>
          <w:bCs/>
          <w:spacing w:val="-2"/>
        </w:rPr>
        <w:tab/>
        <w:t xml:space="preserve">Bid shall be uploaded on portal as per IFB. </w:t>
      </w:r>
    </w:p>
    <w:p w:rsidR="00BB2DC4" w:rsidRPr="003651D6" w:rsidRDefault="00BB2DC4" w:rsidP="00603AF2">
      <w:pPr>
        <w:tabs>
          <w:tab w:val="left" w:pos="1395"/>
        </w:tabs>
        <w:jc w:val="both"/>
        <w:rPr>
          <w:rFonts w:ascii="Book Antiqua" w:hAnsi="Book Antiqua"/>
          <w:sz w:val="16"/>
          <w:szCs w:val="16"/>
        </w:rPr>
      </w:pPr>
      <w:r w:rsidRPr="003651D6">
        <w:rPr>
          <w:rFonts w:ascii="Book Antiqua" w:hAnsi="Book Antiqua"/>
        </w:rPr>
        <w:t xml:space="preserve"> </w:t>
      </w:r>
    </w:p>
    <w:p w:rsidR="00BB2DC4" w:rsidRPr="003651D6" w:rsidRDefault="00BB2DC4" w:rsidP="008E1BAE">
      <w:pPr>
        <w:tabs>
          <w:tab w:val="left" w:pos="1395"/>
        </w:tabs>
        <w:ind w:left="709" w:hanging="709"/>
        <w:jc w:val="both"/>
        <w:rPr>
          <w:rFonts w:ascii="Book Antiqua" w:hAnsi="Book Antiqua"/>
          <w:bCs/>
          <w:iCs/>
        </w:rPr>
      </w:pPr>
      <w:r w:rsidRPr="003651D6">
        <w:rPr>
          <w:rFonts w:ascii="Book Antiqua" w:hAnsi="Book Antiqua"/>
          <w:bCs/>
          <w:iCs/>
        </w:rPr>
        <w:t>10.0</w:t>
      </w:r>
      <w:r w:rsidRPr="003651D6">
        <w:rPr>
          <w:rFonts w:ascii="Book Antiqua" w:hAnsi="Book Antiqua"/>
          <w:bCs/>
          <w:iCs/>
        </w:rPr>
        <w:tab/>
      </w:r>
      <w:r w:rsidRPr="003651D6">
        <w:rPr>
          <w:rFonts w:ascii="Book Antiqua" w:hAnsi="Book Antiqua"/>
          <w:bCs/>
          <w:lang w:val="en-GB"/>
        </w:rPr>
        <w:t>POWERGRID reserves the right to cancel/withdraw this invitation for bids without assigning any reason and shall bear no liability whatsoever consequent upon such a decision.</w:t>
      </w:r>
      <w:r w:rsidRPr="003651D6">
        <w:rPr>
          <w:rFonts w:ascii="Book Antiqua" w:hAnsi="Book Antiqua"/>
          <w:bCs/>
          <w:iCs/>
        </w:rPr>
        <w:t xml:space="preserve"> </w:t>
      </w:r>
    </w:p>
    <w:p w:rsidR="00BF1189" w:rsidRPr="0050172F" w:rsidRDefault="00BF1189" w:rsidP="00377280">
      <w:pPr>
        <w:tabs>
          <w:tab w:val="left" w:pos="1395"/>
        </w:tabs>
        <w:jc w:val="both"/>
        <w:rPr>
          <w:rFonts w:ascii="Book Antiqua" w:hAnsi="Book Antiqua"/>
          <w:bCs/>
          <w:iCs/>
          <w:sz w:val="16"/>
          <w:szCs w:val="16"/>
          <w:highlight w:val="yellow"/>
        </w:rPr>
      </w:pPr>
    </w:p>
    <w:p w:rsidR="00094936" w:rsidRPr="004A303E" w:rsidRDefault="00094936" w:rsidP="008E1BAE">
      <w:pPr>
        <w:tabs>
          <w:tab w:val="left" w:pos="1395"/>
        </w:tabs>
        <w:ind w:left="709" w:hanging="709"/>
        <w:jc w:val="both"/>
        <w:rPr>
          <w:rFonts w:ascii="Book Antiqua" w:hAnsi="Book Antiqua"/>
          <w:bCs/>
          <w:lang w:val="en-GB"/>
        </w:rPr>
      </w:pPr>
      <w:r w:rsidRPr="004A303E">
        <w:rPr>
          <w:rFonts w:ascii="Book Antiqua" w:hAnsi="Book Antiqua"/>
          <w:bCs/>
          <w:iCs/>
        </w:rPr>
        <w:t>10.1</w:t>
      </w:r>
      <w:r w:rsidRPr="004A303E">
        <w:rPr>
          <w:rFonts w:ascii="Book Antiqua" w:hAnsi="Book Antiqua"/>
          <w:bCs/>
          <w:iCs/>
        </w:rPr>
        <w:tab/>
      </w:r>
      <w:r w:rsidR="00177481">
        <w:rPr>
          <w:rFonts w:ascii="Book Antiqua" w:hAnsi="Book Antiqua"/>
        </w:rPr>
        <w:t>The Employer reserves the right to conduct e-Reverse Auction (e-RA) in accordance with clause  19.0 of Instruction to Bidders (ITB), Volume-IA</w:t>
      </w:r>
      <w:r w:rsidR="00177481" w:rsidRPr="00D67988">
        <w:rPr>
          <w:rFonts w:ascii="Book Antiqua" w:hAnsi="Book Antiqua"/>
          <w:bCs/>
          <w:lang w:val="en-GB"/>
        </w:rPr>
        <w:t>.</w:t>
      </w:r>
    </w:p>
    <w:p w:rsidR="00BB2DC4" w:rsidRPr="0050172F" w:rsidRDefault="00BB2DC4" w:rsidP="00BB2DC4">
      <w:pPr>
        <w:pStyle w:val="BodyText2"/>
        <w:tabs>
          <w:tab w:val="left" w:pos="1037"/>
        </w:tabs>
        <w:ind w:left="1035" w:hanging="1035"/>
        <w:rPr>
          <w:rFonts w:cs="Times New Roman"/>
          <w:b w:val="0"/>
          <w:bCs w:val="0"/>
          <w:i w:val="0"/>
          <w:sz w:val="10"/>
          <w:highlight w:val="yellow"/>
          <w:lang w:val="en-GB"/>
        </w:rPr>
      </w:pPr>
    </w:p>
    <w:p w:rsidR="00BB2DC4" w:rsidRPr="00637298" w:rsidRDefault="00BB2DC4" w:rsidP="00BB2DC4">
      <w:pPr>
        <w:tabs>
          <w:tab w:val="left" w:pos="1395"/>
        </w:tabs>
        <w:ind w:left="709" w:hanging="709"/>
        <w:jc w:val="both"/>
        <w:rPr>
          <w:rFonts w:ascii="Book Antiqua" w:hAnsi="Book Antiqua"/>
          <w:bCs/>
          <w:iCs/>
          <w:lang w:val="en-GB"/>
        </w:rPr>
      </w:pPr>
      <w:r w:rsidRPr="00637298">
        <w:rPr>
          <w:rFonts w:ascii="Book Antiqua" w:hAnsi="Book Antiqua"/>
          <w:bCs/>
          <w:iCs/>
        </w:rPr>
        <w:t>11.0</w:t>
      </w:r>
      <w:r w:rsidRPr="00637298">
        <w:rPr>
          <w:rFonts w:ascii="Book Antiqua" w:hAnsi="Book Antiqua"/>
          <w:bCs/>
          <w:iCs/>
        </w:rPr>
        <w:tab/>
      </w:r>
      <w:r w:rsidRPr="00637298">
        <w:rPr>
          <w:rFonts w:ascii="Book Antiqua" w:hAnsi="Book Antiqua"/>
          <w:bCs/>
          <w:iCs/>
          <w:lang w:val="en-GB"/>
        </w:rPr>
        <w:t xml:space="preserve">All correspondence with </w:t>
      </w:r>
      <w:r w:rsidRPr="00637298">
        <w:rPr>
          <w:rFonts w:ascii="Book Antiqua" w:hAnsi="Book Antiqua"/>
          <w:spacing w:val="-2"/>
        </w:rPr>
        <w:t>regard</w:t>
      </w:r>
      <w:r w:rsidRPr="00637298">
        <w:rPr>
          <w:rFonts w:ascii="Book Antiqua" w:hAnsi="Book Antiqua"/>
          <w:bCs/>
          <w:iCs/>
          <w:lang w:val="en-GB"/>
        </w:rPr>
        <w:t xml:space="preserve"> to the above shall be to the following address.</w:t>
      </w:r>
    </w:p>
    <w:p w:rsidR="00BB2DC4" w:rsidRPr="00637298" w:rsidRDefault="00BB2DC4" w:rsidP="00BB2DC4">
      <w:pPr>
        <w:jc w:val="both"/>
        <w:rPr>
          <w:rFonts w:ascii="Book Antiqua" w:hAnsi="Book Antiqua"/>
          <w:sz w:val="12"/>
          <w:szCs w:val="12"/>
          <w:lang w:val="en-GB"/>
        </w:rPr>
      </w:pPr>
    </w:p>
    <w:p w:rsidR="00BB2DC4" w:rsidRPr="00637298" w:rsidRDefault="00BB2DC4" w:rsidP="00BB2DC4">
      <w:pPr>
        <w:ind w:left="1080"/>
        <w:jc w:val="both"/>
        <w:rPr>
          <w:rFonts w:ascii="Book Antiqua" w:hAnsi="Book Antiqua"/>
          <w:lang w:val="en-GB"/>
        </w:rPr>
      </w:pPr>
      <w:r w:rsidRPr="00637298">
        <w:rPr>
          <w:rFonts w:ascii="Book Antiqua" w:hAnsi="Book Antiqua"/>
          <w:lang w:val="en-GB"/>
        </w:rPr>
        <w:t>(By Post/In Person)</w:t>
      </w:r>
    </w:p>
    <w:p w:rsidR="00BB2DC4" w:rsidRPr="00637298" w:rsidRDefault="001D47E6" w:rsidP="00BB2DC4">
      <w:pPr>
        <w:ind w:left="1080"/>
        <w:jc w:val="both"/>
        <w:rPr>
          <w:rFonts w:ascii="Book Antiqua" w:hAnsi="Book Antiqua"/>
          <w:sz w:val="22"/>
          <w:szCs w:val="22"/>
        </w:rPr>
      </w:pPr>
      <w:r w:rsidRPr="00637298">
        <w:rPr>
          <w:rFonts w:ascii="Book Antiqua" w:hAnsi="Book Antiqua"/>
          <w:sz w:val="22"/>
          <w:szCs w:val="22"/>
        </w:rPr>
        <w:t>GM</w:t>
      </w:r>
      <w:r w:rsidR="00BB2DC4" w:rsidRPr="00637298">
        <w:rPr>
          <w:rFonts w:ascii="Book Antiqua" w:hAnsi="Book Antiqua"/>
          <w:sz w:val="22"/>
          <w:szCs w:val="22"/>
        </w:rPr>
        <w:t xml:space="preserve"> (C&amp;M)</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Power Grid Corporation of India Limited</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Northern Region-III Headquarter</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12, Rana Pratap Marg</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Lucknow (UP) - 226001.</w:t>
      </w:r>
    </w:p>
    <w:p w:rsidR="00BB2DC4" w:rsidRPr="00637298" w:rsidRDefault="00BB2DC4" w:rsidP="00BB2DC4">
      <w:pPr>
        <w:ind w:left="1080"/>
        <w:jc w:val="both"/>
        <w:rPr>
          <w:rFonts w:ascii="Book Antiqua" w:hAnsi="Book Antiqua"/>
          <w:sz w:val="4"/>
          <w:szCs w:val="4"/>
          <w:lang w:val="en-GB"/>
        </w:rPr>
      </w:pPr>
    </w:p>
    <w:p w:rsidR="00464C19" w:rsidRPr="00637298" w:rsidRDefault="00464C19" w:rsidP="00BB2DC4">
      <w:pPr>
        <w:ind w:left="1080"/>
        <w:jc w:val="both"/>
        <w:rPr>
          <w:rFonts w:ascii="Book Antiqua" w:hAnsi="Book Antiqua"/>
          <w:sz w:val="16"/>
          <w:szCs w:val="16"/>
          <w:lang w:val="en-GB"/>
        </w:rPr>
      </w:pPr>
    </w:p>
    <w:p w:rsidR="00BB2DC4" w:rsidRPr="00637298" w:rsidRDefault="00BB2DC4" w:rsidP="00BB2DC4">
      <w:pPr>
        <w:ind w:left="1080"/>
        <w:jc w:val="both"/>
        <w:rPr>
          <w:rStyle w:val="Hyperlink"/>
          <w:rFonts w:ascii="Book Antiqua" w:hAnsi="Book Antiqua"/>
          <w:u w:val="none"/>
        </w:rPr>
      </w:pPr>
      <w:r w:rsidRPr="00637298">
        <w:rPr>
          <w:rStyle w:val="Hyperlink"/>
          <w:rFonts w:ascii="Book Antiqua" w:hAnsi="Book Antiqua"/>
          <w:u w:val="none"/>
        </w:rPr>
        <w:t>Telephone Nos.:- 0091-(0)522-2205115</w:t>
      </w:r>
    </w:p>
    <w:p w:rsidR="00BB2DC4" w:rsidRPr="00637298" w:rsidRDefault="00BB2DC4" w:rsidP="00757D44">
      <w:pPr>
        <w:ind w:left="1080"/>
        <w:jc w:val="both"/>
        <w:rPr>
          <w:rStyle w:val="Hyperlink"/>
          <w:rFonts w:ascii="Book Antiqua" w:hAnsi="Book Antiqua"/>
          <w:u w:val="none"/>
        </w:rPr>
      </w:pPr>
      <w:r w:rsidRPr="00637298">
        <w:rPr>
          <w:rStyle w:val="Hyperlink"/>
          <w:rFonts w:ascii="Book Antiqua" w:hAnsi="Book Antiqua"/>
          <w:u w:val="none"/>
        </w:rPr>
        <w:t xml:space="preserve">Mobile: (0) </w:t>
      </w:r>
      <w:r w:rsidR="007C2C2B">
        <w:rPr>
          <w:rStyle w:val="Hyperlink"/>
          <w:rFonts w:ascii="Book Antiqua" w:hAnsi="Book Antiqua"/>
          <w:u w:val="none"/>
        </w:rPr>
        <w:t>9560890335</w:t>
      </w:r>
      <w:r w:rsidR="00167A1F" w:rsidRPr="00637298">
        <w:rPr>
          <w:rStyle w:val="Hyperlink"/>
          <w:rFonts w:ascii="Book Antiqua" w:hAnsi="Book Antiqua"/>
          <w:u w:val="none"/>
        </w:rPr>
        <w:t>/</w:t>
      </w:r>
      <w:r w:rsidR="00865FFE" w:rsidRPr="00637298">
        <w:rPr>
          <w:rStyle w:val="Hyperlink"/>
          <w:rFonts w:ascii="Book Antiqua" w:hAnsi="Book Antiqua"/>
          <w:u w:val="none"/>
        </w:rPr>
        <w:t>9910379465</w:t>
      </w:r>
    </w:p>
    <w:p w:rsidR="00DD0887" w:rsidRPr="0050172F" w:rsidRDefault="00DD0887" w:rsidP="00757D44">
      <w:pPr>
        <w:ind w:left="1080"/>
        <w:jc w:val="both"/>
        <w:rPr>
          <w:rStyle w:val="Hyperlink"/>
          <w:rFonts w:ascii="Book Antiqua" w:hAnsi="Book Antiqua"/>
          <w:sz w:val="16"/>
          <w:szCs w:val="16"/>
          <w:highlight w:val="yellow"/>
          <w:u w:val="none"/>
        </w:rPr>
      </w:pPr>
    </w:p>
    <w:p w:rsidR="008C6429" w:rsidRPr="00637298" w:rsidRDefault="008C6429" w:rsidP="008C6429">
      <w:pPr>
        <w:ind w:left="720" w:hanging="720"/>
        <w:jc w:val="both"/>
        <w:rPr>
          <w:rFonts w:ascii="Book Antiqua" w:hAnsi="Book Antiqua"/>
          <w:bCs/>
          <w:iCs/>
          <w:lang w:val="en-GB"/>
        </w:rPr>
      </w:pPr>
      <w:r w:rsidRPr="00637298">
        <w:rPr>
          <w:rFonts w:ascii="Book Antiqua" w:hAnsi="Book Antiqua"/>
          <w:bCs/>
          <w:iCs/>
          <w:lang w:val="en-GB"/>
        </w:rPr>
        <w:t>11.1</w:t>
      </w:r>
      <w:r w:rsidRPr="00637298">
        <w:rPr>
          <w:rFonts w:ascii="Book Antiqua" w:hAnsi="Book Antiqua"/>
          <w:bCs/>
          <w:iCs/>
          <w:lang w:val="en-GB"/>
        </w:rPr>
        <w:tab/>
        <w:t>Bidders are requested to open the following link on “Microsoft Explorer” for pre-requisite system settings of SRM portal and video tutorial regarding information for bid submission:</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Style w:val="Hyperlink"/>
          <w:u w:val="none"/>
        </w:rPr>
      </w:pPr>
      <w:r w:rsidRPr="00637298">
        <w:rPr>
          <w:rStyle w:val="Hyperlink"/>
          <w:u w:val="none"/>
        </w:rPr>
        <w:t>https://etender.powergrid.in/new_logon2/User_Help_Menu.html</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 xml:space="preserve">In case any technical issue remains unresolved, Bidder may contact the ERP SRM Helpdesk support as per the details below:  </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Phone No – 0124-2822117 (with call hunting feature)</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Timings – 9:00 am To 6:00 pm</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rsidR="008C6429" w:rsidRPr="00637298" w:rsidRDefault="008C6429" w:rsidP="008C6429">
      <w:pPr>
        <w:jc w:val="both"/>
        <w:rPr>
          <w:rFonts w:ascii="Book Antiqua" w:hAnsi="Book Antiqua"/>
          <w:bCs/>
          <w:iCs/>
          <w:sz w:val="16"/>
          <w:szCs w:val="16"/>
          <w:lang w:val="en-GB"/>
        </w:rPr>
      </w:pP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For more information on POWERGRID, visit our site at:</w:t>
      </w:r>
    </w:p>
    <w:p w:rsidR="008C6429" w:rsidRPr="00637298" w:rsidRDefault="00A858A1" w:rsidP="008C6429">
      <w:pPr>
        <w:ind w:left="720"/>
        <w:jc w:val="both"/>
        <w:rPr>
          <w:rStyle w:val="Hyperlink"/>
          <w:rFonts w:ascii="Book Antiqua" w:hAnsi="Book Antiqua"/>
          <w:i/>
          <w:iCs/>
          <w:lang w:val="en-GB"/>
        </w:rPr>
      </w:pPr>
      <w:hyperlink r:id="rId12" w:history="1">
        <w:r w:rsidR="008C6429" w:rsidRPr="00637298">
          <w:rPr>
            <w:rStyle w:val="Hyperlink"/>
            <w:rFonts w:ascii="Book Antiqua" w:hAnsi="Book Antiqua"/>
            <w:i/>
            <w:iCs/>
            <w:lang w:val="en-GB"/>
          </w:rPr>
          <w:t>http://www.powergridindia.com</w:t>
        </w:r>
      </w:hyperlink>
    </w:p>
    <w:p w:rsidR="008C6429" w:rsidRPr="00637298" w:rsidRDefault="008C6429" w:rsidP="008C6429">
      <w:pPr>
        <w:ind w:left="720"/>
        <w:jc w:val="both"/>
        <w:rPr>
          <w:rFonts w:ascii="Book Antiqua" w:hAnsi="Book Antiqua"/>
          <w:i/>
          <w:iCs/>
          <w:sz w:val="16"/>
          <w:szCs w:val="16"/>
          <w:lang w:val="en-GB"/>
        </w:rPr>
      </w:pPr>
    </w:p>
    <w:p w:rsidR="008C6429" w:rsidRPr="00637298" w:rsidRDefault="008C6429" w:rsidP="008C6429">
      <w:pPr>
        <w:ind w:left="720"/>
        <w:jc w:val="both"/>
        <w:rPr>
          <w:rFonts w:ascii="Book Antiqua" w:hAnsi="Book Antiqua"/>
          <w:lang w:val="en-GB"/>
        </w:rPr>
      </w:pPr>
      <w:r w:rsidRPr="00637298">
        <w:rPr>
          <w:rFonts w:ascii="Book Antiqua" w:hAnsi="Book Antiqua"/>
          <w:lang w:val="en-GB"/>
        </w:rPr>
        <w:t xml:space="preserve">For more information on the portal, please visit site </w:t>
      </w:r>
    </w:p>
    <w:p w:rsidR="008C6429" w:rsidRPr="00637298" w:rsidRDefault="00A858A1" w:rsidP="008C6429">
      <w:pPr>
        <w:ind w:left="360" w:firstLine="360"/>
        <w:rPr>
          <w:rFonts w:ascii="Book Antiqua" w:hAnsi="Book Antiqua"/>
          <w:i/>
          <w:iCs/>
        </w:rPr>
      </w:pPr>
      <w:hyperlink r:id="rId13" w:history="1">
        <w:r w:rsidR="008C6429" w:rsidRPr="00637298">
          <w:rPr>
            <w:rStyle w:val="Hyperlink"/>
            <w:rFonts w:ascii="Book Antiqua" w:hAnsi="Book Antiqua"/>
            <w:i/>
            <w:iCs/>
          </w:rPr>
          <w:t>https://etender.powergrid.in</w:t>
        </w:r>
      </w:hyperlink>
    </w:p>
    <w:p w:rsidR="00BB2DC4" w:rsidRPr="00637298" w:rsidRDefault="00BB2DC4" w:rsidP="00BB2DC4">
      <w:pPr>
        <w:ind w:left="360" w:firstLine="720"/>
        <w:rPr>
          <w:rFonts w:ascii="Book Antiqua" w:hAnsi="Book Antiqua"/>
          <w:i/>
          <w:iCs/>
        </w:rPr>
      </w:pPr>
    </w:p>
    <w:p w:rsidR="00B54AFB" w:rsidRPr="00637298" w:rsidRDefault="00B54AFB" w:rsidP="009A00AE">
      <w:pPr>
        <w:ind w:left="720"/>
        <w:jc w:val="both"/>
        <w:rPr>
          <w:rFonts w:ascii="Book Antiqua" w:hAnsi="Book Antiqua"/>
          <w:i/>
          <w:iCs/>
        </w:rPr>
      </w:pPr>
    </w:p>
    <w:p w:rsidR="006C1226" w:rsidRDefault="00F322B6" w:rsidP="00CB088A">
      <w:pPr>
        <w:ind w:left="360" w:firstLine="720"/>
        <w:jc w:val="center"/>
        <w:rPr>
          <w:rFonts w:ascii="Book Antiqua" w:hAnsi="Book Antiqua"/>
          <w:b/>
          <w:bCs/>
          <w:lang w:val="en-GB"/>
        </w:rPr>
      </w:pPr>
      <w:r w:rsidRPr="00637298">
        <w:rPr>
          <w:rFonts w:ascii="Book Antiqua" w:hAnsi="Book Antiqua"/>
          <w:b/>
          <w:bCs/>
          <w:lang w:val="en-GB"/>
        </w:rPr>
        <w:t xml:space="preserve">---- </w:t>
      </w:r>
      <w:r w:rsidRPr="00637298">
        <w:rPr>
          <w:rFonts w:ascii="Book Antiqua" w:hAnsi="Book Antiqua"/>
          <w:b/>
          <w:bCs/>
          <w:i/>
          <w:iCs/>
          <w:lang w:val="en-GB"/>
        </w:rPr>
        <w:t>End of Section (</w:t>
      </w:r>
      <w:r w:rsidR="0090222E" w:rsidRPr="00637298">
        <w:rPr>
          <w:rFonts w:ascii="Book Antiqua" w:hAnsi="Book Antiqua"/>
          <w:b/>
          <w:bCs/>
          <w:i/>
          <w:iCs/>
          <w:lang w:val="en-GB"/>
        </w:rPr>
        <w:t>I</w:t>
      </w:r>
      <w:r w:rsidR="00DF6D3B" w:rsidRPr="00637298">
        <w:rPr>
          <w:rFonts w:ascii="Book Antiqua" w:hAnsi="Book Antiqua"/>
          <w:b/>
          <w:bCs/>
          <w:i/>
          <w:iCs/>
          <w:lang w:val="en-GB"/>
        </w:rPr>
        <w:t>FB</w:t>
      </w:r>
      <w:r w:rsidRPr="00637298">
        <w:rPr>
          <w:rFonts w:ascii="Book Antiqua" w:hAnsi="Book Antiqua"/>
          <w:b/>
          <w:bCs/>
          <w:i/>
          <w:iCs/>
          <w:lang w:val="en-GB"/>
        </w:rPr>
        <w:t xml:space="preserve">) </w:t>
      </w:r>
      <w:r w:rsidRPr="00637298">
        <w:rPr>
          <w:rFonts w:ascii="Book Antiqua" w:hAnsi="Book Antiqua"/>
          <w:b/>
          <w:bCs/>
          <w:lang w:val="en-GB"/>
        </w:rPr>
        <w:t>----</w:t>
      </w:r>
    </w:p>
    <w:sectPr w:rsidR="006C1226" w:rsidSect="00D67988">
      <w:footerReference w:type="default" r:id="rId14"/>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8A1" w:rsidRDefault="00A858A1">
      <w:r>
        <w:separator/>
      </w:r>
    </w:p>
  </w:endnote>
  <w:endnote w:type="continuationSeparator" w:id="0">
    <w:p w:rsidR="00A858A1" w:rsidRDefault="00A8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rsidR="00373DE3" w:rsidRDefault="00373DE3"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3D086F">
      <w:rPr>
        <w:noProof/>
      </w:rPr>
      <w:t>6</w:t>
    </w:r>
    <w:r w:rsidR="00734DEA">
      <w:rPr>
        <w:noProof/>
      </w:rPr>
      <w:fldChar w:fldCharType="end"/>
    </w:r>
    <w:r w:rsidR="006F6F8E">
      <w:t xml:space="preserve"> of 6</w:t>
    </w:r>
  </w:p>
  <w:p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8A1" w:rsidRDefault="00A858A1">
      <w:r>
        <w:separator/>
      </w:r>
    </w:p>
  </w:footnote>
  <w:footnote w:type="continuationSeparator" w:id="0">
    <w:p w:rsidR="00A858A1" w:rsidRDefault="00A858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1765"/>
    <w:rsid w:val="0000525C"/>
    <w:rsid w:val="00006A94"/>
    <w:rsid w:val="00010D08"/>
    <w:rsid w:val="000117DC"/>
    <w:rsid w:val="00011DCE"/>
    <w:rsid w:val="00011F53"/>
    <w:rsid w:val="0001220F"/>
    <w:rsid w:val="00013D2D"/>
    <w:rsid w:val="00014D2B"/>
    <w:rsid w:val="00014E88"/>
    <w:rsid w:val="00014EC1"/>
    <w:rsid w:val="00015473"/>
    <w:rsid w:val="00015749"/>
    <w:rsid w:val="0001708A"/>
    <w:rsid w:val="00017AD9"/>
    <w:rsid w:val="00017E4D"/>
    <w:rsid w:val="000226DB"/>
    <w:rsid w:val="00022BFE"/>
    <w:rsid w:val="000244AC"/>
    <w:rsid w:val="00026C8D"/>
    <w:rsid w:val="00030E5C"/>
    <w:rsid w:val="00031309"/>
    <w:rsid w:val="00032982"/>
    <w:rsid w:val="00033C0C"/>
    <w:rsid w:val="00034997"/>
    <w:rsid w:val="00034D85"/>
    <w:rsid w:val="000352BF"/>
    <w:rsid w:val="00037365"/>
    <w:rsid w:val="00042A06"/>
    <w:rsid w:val="0004315E"/>
    <w:rsid w:val="00044A9A"/>
    <w:rsid w:val="0004551B"/>
    <w:rsid w:val="00045E96"/>
    <w:rsid w:val="000506C7"/>
    <w:rsid w:val="0005148F"/>
    <w:rsid w:val="0005375C"/>
    <w:rsid w:val="00054770"/>
    <w:rsid w:val="00054A8C"/>
    <w:rsid w:val="00055456"/>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31B"/>
    <w:rsid w:val="00086BFF"/>
    <w:rsid w:val="00090804"/>
    <w:rsid w:val="00090E68"/>
    <w:rsid w:val="00093CB2"/>
    <w:rsid w:val="00093CEB"/>
    <w:rsid w:val="00094541"/>
    <w:rsid w:val="00094936"/>
    <w:rsid w:val="0009626F"/>
    <w:rsid w:val="000969A0"/>
    <w:rsid w:val="000A0965"/>
    <w:rsid w:val="000A0D0C"/>
    <w:rsid w:val="000A171F"/>
    <w:rsid w:val="000A2B0E"/>
    <w:rsid w:val="000A7582"/>
    <w:rsid w:val="000B0B63"/>
    <w:rsid w:val="000B198F"/>
    <w:rsid w:val="000B25EE"/>
    <w:rsid w:val="000B4950"/>
    <w:rsid w:val="000B68E0"/>
    <w:rsid w:val="000B6A66"/>
    <w:rsid w:val="000B718A"/>
    <w:rsid w:val="000C0A68"/>
    <w:rsid w:val="000C118C"/>
    <w:rsid w:val="000C1976"/>
    <w:rsid w:val="000C1B22"/>
    <w:rsid w:val="000C1E1A"/>
    <w:rsid w:val="000C2A04"/>
    <w:rsid w:val="000C32B2"/>
    <w:rsid w:val="000C5BE7"/>
    <w:rsid w:val="000D1317"/>
    <w:rsid w:val="000D2233"/>
    <w:rsid w:val="000D4D1A"/>
    <w:rsid w:val="000D53C5"/>
    <w:rsid w:val="000D7867"/>
    <w:rsid w:val="000D7BB7"/>
    <w:rsid w:val="000E06D7"/>
    <w:rsid w:val="000E0DF2"/>
    <w:rsid w:val="000E5F09"/>
    <w:rsid w:val="000F0CC1"/>
    <w:rsid w:val="000F27C4"/>
    <w:rsid w:val="000F71AD"/>
    <w:rsid w:val="000F7674"/>
    <w:rsid w:val="00100048"/>
    <w:rsid w:val="00104F85"/>
    <w:rsid w:val="00105565"/>
    <w:rsid w:val="00106807"/>
    <w:rsid w:val="001100B1"/>
    <w:rsid w:val="001152D8"/>
    <w:rsid w:val="00115C2B"/>
    <w:rsid w:val="00116648"/>
    <w:rsid w:val="0011674F"/>
    <w:rsid w:val="00117E49"/>
    <w:rsid w:val="00125302"/>
    <w:rsid w:val="00127B0A"/>
    <w:rsid w:val="00132E3C"/>
    <w:rsid w:val="00133004"/>
    <w:rsid w:val="001331CA"/>
    <w:rsid w:val="00134AE7"/>
    <w:rsid w:val="001356F8"/>
    <w:rsid w:val="00135CEB"/>
    <w:rsid w:val="001377D1"/>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C7B"/>
    <w:rsid w:val="00165899"/>
    <w:rsid w:val="00166827"/>
    <w:rsid w:val="00167A1F"/>
    <w:rsid w:val="001706DE"/>
    <w:rsid w:val="00172F3A"/>
    <w:rsid w:val="00173C7D"/>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5E88"/>
    <w:rsid w:val="001B6DCB"/>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2D7C"/>
    <w:rsid w:val="001F3EDD"/>
    <w:rsid w:val="001F60A7"/>
    <w:rsid w:val="001F7EF1"/>
    <w:rsid w:val="00200286"/>
    <w:rsid w:val="0020407B"/>
    <w:rsid w:val="0020551F"/>
    <w:rsid w:val="002059D8"/>
    <w:rsid w:val="002060E9"/>
    <w:rsid w:val="0020724B"/>
    <w:rsid w:val="0021509A"/>
    <w:rsid w:val="0021644C"/>
    <w:rsid w:val="00217F1E"/>
    <w:rsid w:val="002201E7"/>
    <w:rsid w:val="0022171A"/>
    <w:rsid w:val="00223590"/>
    <w:rsid w:val="00226B21"/>
    <w:rsid w:val="0023045C"/>
    <w:rsid w:val="00232770"/>
    <w:rsid w:val="00233F0D"/>
    <w:rsid w:val="00235227"/>
    <w:rsid w:val="0023529E"/>
    <w:rsid w:val="0023649A"/>
    <w:rsid w:val="002403AB"/>
    <w:rsid w:val="002427C1"/>
    <w:rsid w:val="00242F27"/>
    <w:rsid w:val="0024327C"/>
    <w:rsid w:val="00246665"/>
    <w:rsid w:val="002469B1"/>
    <w:rsid w:val="002476F5"/>
    <w:rsid w:val="00247878"/>
    <w:rsid w:val="00251E45"/>
    <w:rsid w:val="00252104"/>
    <w:rsid w:val="00252668"/>
    <w:rsid w:val="0025361B"/>
    <w:rsid w:val="00253A47"/>
    <w:rsid w:val="00253FBE"/>
    <w:rsid w:val="0025460D"/>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14E2"/>
    <w:rsid w:val="003015E0"/>
    <w:rsid w:val="00303D3E"/>
    <w:rsid w:val="003056DE"/>
    <w:rsid w:val="00305839"/>
    <w:rsid w:val="00306909"/>
    <w:rsid w:val="00310689"/>
    <w:rsid w:val="00313744"/>
    <w:rsid w:val="003159CA"/>
    <w:rsid w:val="00315D42"/>
    <w:rsid w:val="00317A14"/>
    <w:rsid w:val="00317CFE"/>
    <w:rsid w:val="00320E91"/>
    <w:rsid w:val="0032437E"/>
    <w:rsid w:val="0032513D"/>
    <w:rsid w:val="00326364"/>
    <w:rsid w:val="0032703A"/>
    <w:rsid w:val="003279D6"/>
    <w:rsid w:val="00327EA8"/>
    <w:rsid w:val="0033010A"/>
    <w:rsid w:val="00330F91"/>
    <w:rsid w:val="003329E3"/>
    <w:rsid w:val="00335813"/>
    <w:rsid w:val="00336B10"/>
    <w:rsid w:val="00336C79"/>
    <w:rsid w:val="00337020"/>
    <w:rsid w:val="00340148"/>
    <w:rsid w:val="0034376F"/>
    <w:rsid w:val="00343C4B"/>
    <w:rsid w:val="00343F16"/>
    <w:rsid w:val="0034770B"/>
    <w:rsid w:val="00347750"/>
    <w:rsid w:val="0035022A"/>
    <w:rsid w:val="00350A21"/>
    <w:rsid w:val="00352647"/>
    <w:rsid w:val="00353138"/>
    <w:rsid w:val="003539D7"/>
    <w:rsid w:val="00353E2B"/>
    <w:rsid w:val="00356AC2"/>
    <w:rsid w:val="00361A73"/>
    <w:rsid w:val="003651D6"/>
    <w:rsid w:val="00365E24"/>
    <w:rsid w:val="003660A8"/>
    <w:rsid w:val="0036757B"/>
    <w:rsid w:val="003736E9"/>
    <w:rsid w:val="00373A79"/>
    <w:rsid w:val="00373DE3"/>
    <w:rsid w:val="00374E9B"/>
    <w:rsid w:val="00377280"/>
    <w:rsid w:val="0037775F"/>
    <w:rsid w:val="00377BB7"/>
    <w:rsid w:val="00380108"/>
    <w:rsid w:val="00380AA5"/>
    <w:rsid w:val="003814EE"/>
    <w:rsid w:val="00383B79"/>
    <w:rsid w:val="00384B5D"/>
    <w:rsid w:val="0038696B"/>
    <w:rsid w:val="00387DD6"/>
    <w:rsid w:val="00391F4B"/>
    <w:rsid w:val="00392406"/>
    <w:rsid w:val="00393EB9"/>
    <w:rsid w:val="00394021"/>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86F"/>
    <w:rsid w:val="003D0E3D"/>
    <w:rsid w:val="003D18E3"/>
    <w:rsid w:val="003D231F"/>
    <w:rsid w:val="003D23D4"/>
    <w:rsid w:val="003D3892"/>
    <w:rsid w:val="003D3BA5"/>
    <w:rsid w:val="003D3DB1"/>
    <w:rsid w:val="003D3DEC"/>
    <w:rsid w:val="003D4951"/>
    <w:rsid w:val="003D4F90"/>
    <w:rsid w:val="003D5863"/>
    <w:rsid w:val="003D6168"/>
    <w:rsid w:val="003D7D11"/>
    <w:rsid w:val="003E08E5"/>
    <w:rsid w:val="003E1776"/>
    <w:rsid w:val="003E5C33"/>
    <w:rsid w:val="003E734E"/>
    <w:rsid w:val="003E7C78"/>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B58"/>
    <w:rsid w:val="00411492"/>
    <w:rsid w:val="00415309"/>
    <w:rsid w:val="00420395"/>
    <w:rsid w:val="0042132F"/>
    <w:rsid w:val="00421998"/>
    <w:rsid w:val="00421E0D"/>
    <w:rsid w:val="00423B24"/>
    <w:rsid w:val="00423DD7"/>
    <w:rsid w:val="00424901"/>
    <w:rsid w:val="0042732A"/>
    <w:rsid w:val="004278A0"/>
    <w:rsid w:val="00432518"/>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1315"/>
    <w:rsid w:val="00492312"/>
    <w:rsid w:val="00496A9B"/>
    <w:rsid w:val="00497428"/>
    <w:rsid w:val="004A013A"/>
    <w:rsid w:val="004A175F"/>
    <w:rsid w:val="004A1EB7"/>
    <w:rsid w:val="004A303E"/>
    <w:rsid w:val="004A4036"/>
    <w:rsid w:val="004A757F"/>
    <w:rsid w:val="004A7690"/>
    <w:rsid w:val="004B05C6"/>
    <w:rsid w:val="004B2BED"/>
    <w:rsid w:val="004B3C33"/>
    <w:rsid w:val="004B4730"/>
    <w:rsid w:val="004B543B"/>
    <w:rsid w:val="004B57FD"/>
    <w:rsid w:val="004C2AD9"/>
    <w:rsid w:val="004C3413"/>
    <w:rsid w:val="004C56AD"/>
    <w:rsid w:val="004D0F22"/>
    <w:rsid w:val="004D25CA"/>
    <w:rsid w:val="004D26AF"/>
    <w:rsid w:val="004D2889"/>
    <w:rsid w:val="004D4087"/>
    <w:rsid w:val="004D4388"/>
    <w:rsid w:val="004D4F02"/>
    <w:rsid w:val="004D7861"/>
    <w:rsid w:val="004D7C9A"/>
    <w:rsid w:val="004E40FA"/>
    <w:rsid w:val="004E7BB6"/>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22093"/>
    <w:rsid w:val="0052441D"/>
    <w:rsid w:val="00524812"/>
    <w:rsid w:val="0052481C"/>
    <w:rsid w:val="0053233C"/>
    <w:rsid w:val="00532F6F"/>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7179"/>
    <w:rsid w:val="0057287B"/>
    <w:rsid w:val="00573615"/>
    <w:rsid w:val="00573A96"/>
    <w:rsid w:val="00573FA4"/>
    <w:rsid w:val="005751CC"/>
    <w:rsid w:val="00575A9F"/>
    <w:rsid w:val="00576402"/>
    <w:rsid w:val="00577D47"/>
    <w:rsid w:val="00580261"/>
    <w:rsid w:val="0058061B"/>
    <w:rsid w:val="00580A2D"/>
    <w:rsid w:val="00581766"/>
    <w:rsid w:val="005841ED"/>
    <w:rsid w:val="00585F9E"/>
    <w:rsid w:val="0059058D"/>
    <w:rsid w:val="005908D5"/>
    <w:rsid w:val="005919EE"/>
    <w:rsid w:val="00591AE7"/>
    <w:rsid w:val="0059301C"/>
    <w:rsid w:val="005934A2"/>
    <w:rsid w:val="00594D61"/>
    <w:rsid w:val="005958FF"/>
    <w:rsid w:val="00595DB1"/>
    <w:rsid w:val="00596303"/>
    <w:rsid w:val="00596D56"/>
    <w:rsid w:val="00597E7B"/>
    <w:rsid w:val="005A184D"/>
    <w:rsid w:val="005A1E79"/>
    <w:rsid w:val="005A258E"/>
    <w:rsid w:val="005A2FB3"/>
    <w:rsid w:val="005A30BF"/>
    <w:rsid w:val="005A5F5A"/>
    <w:rsid w:val="005B09C0"/>
    <w:rsid w:val="005B1302"/>
    <w:rsid w:val="005B15E2"/>
    <w:rsid w:val="005B1C69"/>
    <w:rsid w:val="005B2065"/>
    <w:rsid w:val="005B25FB"/>
    <w:rsid w:val="005B449B"/>
    <w:rsid w:val="005B46CA"/>
    <w:rsid w:val="005B5763"/>
    <w:rsid w:val="005C0B8D"/>
    <w:rsid w:val="005C18AA"/>
    <w:rsid w:val="005C19D6"/>
    <w:rsid w:val="005C4817"/>
    <w:rsid w:val="005C6667"/>
    <w:rsid w:val="005C70F2"/>
    <w:rsid w:val="005C7E49"/>
    <w:rsid w:val="005C7FB8"/>
    <w:rsid w:val="005D1C24"/>
    <w:rsid w:val="005D2502"/>
    <w:rsid w:val="005D2ABA"/>
    <w:rsid w:val="005D3BB4"/>
    <w:rsid w:val="005D4424"/>
    <w:rsid w:val="005D471A"/>
    <w:rsid w:val="005D7380"/>
    <w:rsid w:val="005D78B3"/>
    <w:rsid w:val="005E1086"/>
    <w:rsid w:val="005E28A8"/>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8AC"/>
    <w:rsid w:val="00614739"/>
    <w:rsid w:val="006154C5"/>
    <w:rsid w:val="0061588F"/>
    <w:rsid w:val="006162F2"/>
    <w:rsid w:val="006163FB"/>
    <w:rsid w:val="0062079E"/>
    <w:rsid w:val="00620A84"/>
    <w:rsid w:val="00622FAE"/>
    <w:rsid w:val="00625F51"/>
    <w:rsid w:val="00626B69"/>
    <w:rsid w:val="00627CDC"/>
    <w:rsid w:val="006329F2"/>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1AAB"/>
    <w:rsid w:val="00673BE7"/>
    <w:rsid w:val="00674B42"/>
    <w:rsid w:val="00676BBE"/>
    <w:rsid w:val="00676BEA"/>
    <w:rsid w:val="00681350"/>
    <w:rsid w:val="006815AE"/>
    <w:rsid w:val="00681731"/>
    <w:rsid w:val="0068770A"/>
    <w:rsid w:val="00692BC1"/>
    <w:rsid w:val="00692D78"/>
    <w:rsid w:val="00696AAE"/>
    <w:rsid w:val="00696E24"/>
    <w:rsid w:val="006A4776"/>
    <w:rsid w:val="006A4E18"/>
    <w:rsid w:val="006A58C6"/>
    <w:rsid w:val="006A5ADF"/>
    <w:rsid w:val="006A6A86"/>
    <w:rsid w:val="006A6FD4"/>
    <w:rsid w:val="006A71D5"/>
    <w:rsid w:val="006B0BCF"/>
    <w:rsid w:val="006B1759"/>
    <w:rsid w:val="006B2F86"/>
    <w:rsid w:val="006B314C"/>
    <w:rsid w:val="006B45D2"/>
    <w:rsid w:val="006B48CE"/>
    <w:rsid w:val="006B4A10"/>
    <w:rsid w:val="006B4A39"/>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751"/>
    <w:rsid w:val="006D6945"/>
    <w:rsid w:val="006E01F5"/>
    <w:rsid w:val="006E069D"/>
    <w:rsid w:val="006E1097"/>
    <w:rsid w:val="006E148A"/>
    <w:rsid w:val="006E33B5"/>
    <w:rsid w:val="006E3492"/>
    <w:rsid w:val="006E3DC4"/>
    <w:rsid w:val="006E503B"/>
    <w:rsid w:val="006E563D"/>
    <w:rsid w:val="006E5DE2"/>
    <w:rsid w:val="006E5DFF"/>
    <w:rsid w:val="006E665B"/>
    <w:rsid w:val="006E7D95"/>
    <w:rsid w:val="006F02FD"/>
    <w:rsid w:val="006F11A4"/>
    <w:rsid w:val="006F5429"/>
    <w:rsid w:val="006F5469"/>
    <w:rsid w:val="006F5E68"/>
    <w:rsid w:val="006F62CC"/>
    <w:rsid w:val="006F6F8E"/>
    <w:rsid w:val="006F7A8F"/>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638"/>
    <w:rsid w:val="0071500B"/>
    <w:rsid w:val="00715A6C"/>
    <w:rsid w:val="00717534"/>
    <w:rsid w:val="0071799B"/>
    <w:rsid w:val="00720950"/>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904B5"/>
    <w:rsid w:val="00790A3F"/>
    <w:rsid w:val="00792107"/>
    <w:rsid w:val="00794A70"/>
    <w:rsid w:val="00795E96"/>
    <w:rsid w:val="00797957"/>
    <w:rsid w:val="007A0D8B"/>
    <w:rsid w:val="007A0F75"/>
    <w:rsid w:val="007A1997"/>
    <w:rsid w:val="007A2A46"/>
    <w:rsid w:val="007A365C"/>
    <w:rsid w:val="007A3EA4"/>
    <w:rsid w:val="007A61E5"/>
    <w:rsid w:val="007A681A"/>
    <w:rsid w:val="007B09A8"/>
    <w:rsid w:val="007B2917"/>
    <w:rsid w:val="007B4587"/>
    <w:rsid w:val="007B55AF"/>
    <w:rsid w:val="007B58E6"/>
    <w:rsid w:val="007B59D1"/>
    <w:rsid w:val="007B63F2"/>
    <w:rsid w:val="007B6A5D"/>
    <w:rsid w:val="007C07C3"/>
    <w:rsid w:val="007C244D"/>
    <w:rsid w:val="007C2C2B"/>
    <w:rsid w:val="007C5A21"/>
    <w:rsid w:val="007C5D12"/>
    <w:rsid w:val="007C796D"/>
    <w:rsid w:val="007C7C5D"/>
    <w:rsid w:val="007D03FA"/>
    <w:rsid w:val="007D624F"/>
    <w:rsid w:val="007D7CF9"/>
    <w:rsid w:val="007E305B"/>
    <w:rsid w:val="007E3301"/>
    <w:rsid w:val="007E582C"/>
    <w:rsid w:val="007F036F"/>
    <w:rsid w:val="007F10F8"/>
    <w:rsid w:val="007F1A2F"/>
    <w:rsid w:val="007F1D03"/>
    <w:rsid w:val="007F225D"/>
    <w:rsid w:val="007F77C6"/>
    <w:rsid w:val="00800016"/>
    <w:rsid w:val="00801267"/>
    <w:rsid w:val="00801C1F"/>
    <w:rsid w:val="008025CA"/>
    <w:rsid w:val="00802A7A"/>
    <w:rsid w:val="00802F9E"/>
    <w:rsid w:val="00805377"/>
    <w:rsid w:val="00805A3A"/>
    <w:rsid w:val="00807F52"/>
    <w:rsid w:val="00807F84"/>
    <w:rsid w:val="0081086A"/>
    <w:rsid w:val="00810EAD"/>
    <w:rsid w:val="00811AB7"/>
    <w:rsid w:val="00813941"/>
    <w:rsid w:val="00813E98"/>
    <w:rsid w:val="00814659"/>
    <w:rsid w:val="00814EDF"/>
    <w:rsid w:val="008155BC"/>
    <w:rsid w:val="0081712D"/>
    <w:rsid w:val="0081720D"/>
    <w:rsid w:val="00821C7E"/>
    <w:rsid w:val="00824BA2"/>
    <w:rsid w:val="00825D1D"/>
    <w:rsid w:val="00826C0C"/>
    <w:rsid w:val="00827035"/>
    <w:rsid w:val="008300EF"/>
    <w:rsid w:val="00830AF3"/>
    <w:rsid w:val="008314EF"/>
    <w:rsid w:val="008321CE"/>
    <w:rsid w:val="008328E1"/>
    <w:rsid w:val="00833BF1"/>
    <w:rsid w:val="00834311"/>
    <w:rsid w:val="00841076"/>
    <w:rsid w:val="00841798"/>
    <w:rsid w:val="00841A9F"/>
    <w:rsid w:val="00841B99"/>
    <w:rsid w:val="008435BD"/>
    <w:rsid w:val="00844843"/>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16C"/>
    <w:rsid w:val="008937EC"/>
    <w:rsid w:val="0089465E"/>
    <w:rsid w:val="00895525"/>
    <w:rsid w:val="00896755"/>
    <w:rsid w:val="008969EA"/>
    <w:rsid w:val="00896BEC"/>
    <w:rsid w:val="00897110"/>
    <w:rsid w:val="00897557"/>
    <w:rsid w:val="008A0160"/>
    <w:rsid w:val="008A0ADA"/>
    <w:rsid w:val="008A115D"/>
    <w:rsid w:val="008A33C4"/>
    <w:rsid w:val="008A61E5"/>
    <w:rsid w:val="008B09BE"/>
    <w:rsid w:val="008B0ACC"/>
    <w:rsid w:val="008B13B6"/>
    <w:rsid w:val="008B3E41"/>
    <w:rsid w:val="008B3EDC"/>
    <w:rsid w:val="008B46EF"/>
    <w:rsid w:val="008B6590"/>
    <w:rsid w:val="008B7C1D"/>
    <w:rsid w:val="008C2C22"/>
    <w:rsid w:val="008C4B9F"/>
    <w:rsid w:val="008C55F9"/>
    <w:rsid w:val="008C5B6A"/>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197"/>
    <w:rsid w:val="008F7715"/>
    <w:rsid w:val="008F7B2F"/>
    <w:rsid w:val="0090222E"/>
    <w:rsid w:val="00902F96"/>
    <w:rsid w:val="00904A5B"/>
    <w:rsid w:val="00904D68"/>
    <w:rsid w:val="0090597A"/>
    <w:rsid w:val="0091028C"/>
    <w:rsid w:val="00910DBA"/>
    <w:rsid w:val="00911375"/>
    <w:rsid w:val="00912CF8"/>
    <w:rsid w:val="00913DD3"/>
    <w:rsid w:val="00914EBD"/>
    <w:rsid w:val="00921467"/>
    <w:rsid w:val="00925812"/>
    <w:rsid w:val="009266A6"/>
    <w:rsid w:val="009269E2"/>
    <w:rsid w:val="0093100B"/>
    <w:rsid w:val="00931DA9"/>
    <w:rsid w:val="0093270A"/>
    <w:rsid w:val="00934044"/>
    <w:rsid w:val="00937BB2"/>
    <w:rsid w:val="00941ED3"/>
    <w:rsid w:val="00942C78"/>
    <w:rsid w:val="009439EE"/>
    <w:rsid w:val="009458B4"/>
    <w:rsid w:val="00947EDA"/>
    <w:rsid w:val="0095039E"/>
    <w:rsid w:val="00951AC2"/>
    <w:rsid w:val="00952BE3"/>
    <w:rsid w:val="0095321E"/>
    <w:rsid w:val="0095437C"/>
    <w:rsid w:val="00954CEA"/>
    <w:rsid w:val="00954FEB"/>
    <w:rsid w:val="00955B87"/>
    <w:rsid w:val="0096002A"/>
    <w:rsid w:val="00961071"/>
    <w:rsid w:val="00963048"/>
    <w:rsid w:val="0096315E"/>
    <w:rsid w:val="00965B10"/>
    <w:rsid w:val="00971EC9"/>
    <w:rsid w:val="00972476"/>
    <w:rsid w:val="009758AE"/>
    <w:rsid w:val="0097683C"/>
    <w:rsid w:val="009769C2"/>
    <w:rsid w:val="0098086C"/>
    <w:rsid w:val="00981567"/>
    <w:rsid w:val="00981D82"/>
    <w:rsid w:val="00982344"/>
    <w:rsid w:val="00982BA4"/>
    <w:rsid w:val="00983CE7"/>
    <w:rsid w:val="00985E69"/>
    <w:rsid w:val="009873F0"/>
    <w:rsid w:val="00987F54"/>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460"/>
    <w:rsid w:val="009B47A2"/>
    <w:rsid w:val="009B5F54"/>
    <w:rsid w:val="009B798C"/>
    <w:rsid w:val="009C13D6"/>
    <w:rsid w:val="009C26B8"/>
    <w:rsid w:val="009C301C"/>
    <w:rsid w:val="009C4C03"/>
    <w:rsid w:val="009D0511"/>
    <w:rsid w:val="009D06AA"/>
    <w:rsid w:val="009D1EC4"/>
    <w:rsid w:val="009D2025"/>
    <w:rsid w:val="009D26A2"/>
    <w:rsid w:val="009D2C33"/>
    <w:rsid w:val="009D4F49"/>
    <w:rsid w:val="009D59A3"/>
    <w:rsid w:val="009D77B9"/>
    <w:rsid w:val="009D7C3A"/>
    <w:rsid w:val="009D7F74"/>
    <w:rsid w:val="009E0EA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3516"/>
    <w:rsid w:val="00A14B92"/>
    <w:rsid w:val="00A14E46"/>
    <w:rsid w:val="00A17C36"/>
    <w:rsid w:val="00A20366"/>
    <w:rsid w:val="00A20475"/>
    <w:rsid w:val="00A20499"/>
    <w:rsid w:val="00A26E16"/>
    <w:rsid w:val="00A27F5A"/>
    <w:rsid w:val="00A315F6"/>
    <w:rsid w:val="00A319AA"/>
    <w:rsid w:val="00A329D3"/>
    <w:rsid w:val="00A343F8"/>
    <w:rsid w:val="00A35620"/>
    <w:rsid w:val="00A36701"/>
    <w:rsid w:val="00A40C91"/>
    <w:rsid w:val="00A4251F"/>
    <w:rsid w:val="00A432C7"/>
    <w:rsid w:val="00A4448A"/>
    <w:rsid w:val="00A46C97"/>
    <w:rsid w:val="00A50003"/>
    <w:rsid w:val="00A51708"/>
    <w:rsid w:val="00A52855"/>
    <w:rsid w:val="00A52D60"/>
    <w:rsid w:val="00A53CC4"/>
    <w:rsid w:val="00A53F1E"/>
    <w:rsid w:val="00A5622F"/>
    <w:rsid w:val="00A56EEF"/>
    <w:rsid w:val="00A576D0"/>
    <w:rsid w:val="00A613E2"/>
    <w:rsid w:val="00A61842"/>
    <w:rsid w:val="00A6196B"/>
    <w:rsid w:val="00A6197E"/>
    <w:rsid w:val="00A62A0C"/>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8A1"/>
    <w:rsid w:val="00A85983"/>
    <w:rsid w:val="00A87211"/>
    <w:rsid w:val="00A91B4E"/>
    <w:rsid w:val="00A922AB"/>
    <w:rsid w:val="00A92F7B"/>
    <w:rsid w:val="00A945E1"/>
    <w:rsid w:val="00A94D00"/>
    <w:rsid w:val="00A95E3C"/>
    <w:rsid w:val="00A96D05"/>
    <w:rsid w:val="00A972F9"/>
    <w:rsid w:val="00AA0454"/>
    <w:rsid w:val="00AA28D0"/>
    <w:rsid w:val="00AA37D7"/>
    <w:rsid w:val="00AA7009"/>
    <w:rsid w:val="00AB164E"/>
    <w:rsid w:val="00AB1896"/>
    <w:rsid w:val="00AB3778"/>
    <w:rsid w:val="00AB44FE"/>
    <w:rsid w:val="00AB5B8E"/>
    <w:rsid w:val="00AB5EB4"/>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22D5"/>
    <w:rsid w:val="00B04240"/>
    <w:rsid w:val="00B048C8"/>
    <w:rsid w:val="00B05CEB"/>
    <w:rsid w:val="00B067A9"/>
    <w:rsid w:val="00B1038B"/>
    <w:rsid w:val="00B108BC"/>
    <w:rsid w:val="00B11368"/>
    <w:rsid w:val="00B11DCE"/>
    <w:rsid w:val="00B1452A"/>
    <w:rsid w:val="00B147FA"/>
    <w:rsid w:val="00B17542"/>
    <w:rsid w:val="00B21762"/>
    <w:rsid w:val="00B23CC7"/>
    <w:rsid w:val="00B25256"/>
    <w:rsid w:val="00B25554"/>
    <w:rsid w:val="00B2670D"/>
    <w:rsid w:val="00B2677D"/>
    <w:rsid w:val="00B308AF"/>
    <w:rsid w:val="00B32C80"/>
    <w:rsid w:val="00B35E7E"/>
    <w:rsid w:val="00B41C43"/>
    <w:rsid w:val="00B42103"/>
    <w:rsid w:val="00B43696"/>
    <w:rsid w:val="00B451C2"/>
    <w:rsid w:val="00B46452"/>
    <w:rsid w:val="00B51776"/>
    <w:rsid w:val="00B523CD"/>
    <w:rsid w:val="00B5315A"/>
    <w:rsid w:val="00B535FA"/>
    <w:rsid w:val="00B53AD1"/>
    <w:rsid w:val="00B54A37"/>
    <w:rsid w:val="00B54AFB"/>
    <w:rsid w:val="00B5545E"/>
    <w:rsid w:val="00B55906"/>
    <w:rsid w:val="00B56B5C"/>
    <w:rsid w:val="00B5735A"/>
    <w:rsid w:val="00B655D6"/>
    <w:rsid w:val="00B668BF"/>
    <w:rsid w:val="00B66FC6"/>
    <w:rsid w:val="00B67959"/>
    <w:rsid w:val="00B70032"/>
    <w:rsid w:val="00B70B2C"/>
    <w:rsid w:val="00B70C8B"/>
    <w:rsid w:val="00B7255B"/>
    <w:rsid w:val="00B74F81"/>
    <w:rsid w:val="00B81F98"/>
    <w:rsid w:val="00B85232"/>
    <w:rsid w:val="00B8531F"/>
    <w:rsid w:val="00B85B16"/>
    <w:rsid w:val="00B91936"/>
    <w:rsid w:val="00B956B3"/>
    <w:rsid w:val="00B9599C"/>
    <w:rsid w:val="00B97D9E"/>
    <w:rsid w:val="00BA0F58"/>
    <w:rsid w:val="00BA435D"/>
    <w:rsid w:val="00BA4517"/>
    <w:rsid w:val="00BA6BBA"/>
    <w:rsid w:val="00BA70D6"/>
    <w:rsid w:val="00BB132E"/>
    <w:rsid w:val="00BB2DC4"/>
    <w:rsid w:val="00BB313D"/>
    <w:rsid w:val="00BB49EC"/>
    <w:rsid w:val="00BB6DF1"/>
    <w:rsid w:val="00BB7967"/>
    <w:rsid w:val="00BC182F"/>
    <w:rsid w:val="00BC5823"/>
    <w:rsid w:val="00BD18A3"/>
    <w:rsid w:val="00BD214E"/>
    <w:rsid w:val="00BD2959"/>
    <w:rsid w:val="00BD2D88"/>
    <w:rsid w:val="00BD3236"/>
    <w:rsid w:val="00BD3941"/>
    <w:rsid w:val="00BD439F"/>
    <w:rsid w:val="00BD4443"/>
    <w:rsid w:val="00BE016A"/>
    <w:rsid w:val="00BE1183"/>
    <w:rsid w:val="00BE1896"/>
    <w:rsid w:val="00BE2BF8"/>
    <w:rsid w:val="00BE4E90"/>
    <w:rsid w:val="00BE7052"/>
    <w:rsid w:val="00BF1189"/>
    <w:rsid w:val="00BF461C"/>
    <w:rsid w:val="00BF4DCD"/>
    <w:rsid w:val="00BF546B"/>
    <w:rsid w:val="00BF5C7A"/>
    <w:rsid w:val="00BF632A"/>
    <w:rsid w:val="00BF6A15"/>
    <w:rsid w:val="00BF7F69"/>
    <w:rsid w:val="00C018FE"/>
    <w:rsid w:val="00C02308"/>
    <w:rsid w:val="00C02511"/>
    <w:rsid w:val="00C02C43"/>
    <w:rsid w:val="00C04050"/>
    <w:rsid w:val="00C04270"/>
    <w:rsid w:val="00C10262"/>
    <w:rsid w:val="00C10C13"/>
    <w:rsid w:val="00C121C8"/>
    <w:rsid w:val="00C15AD9"/>
    <w:rsid w:val="00C1626F"/>
    <w:rsid w:val="00C16AC5"/>
    <w:rsid w:val="00C17F6C"/>
    <w:rsid w:val="00C2016D"/>
    <w:rsid w:val="00C21BF6"/>
    <w:rsid w:val="00C2467F"/>
    <w:rsid w:val="00C25439"/>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6BD3"/>
    <w:rsid w:val="00C56FE9"/>
    <w:rsid w:val="00C5740A"/>
    <w:rsid w:val="00C57980"/>
    <w:rsid w:val="00C627F8"/>
    <w:rsid w:val="00C6280D"/>
    <w:rsid w:val="00C651D4"/>
    <w:rsid w:val="00C655BE"/>
    <w:rsid w:val="00C65698"/>
    <w:rsid w:val="00C70DC3"/>
    <w:rsid w:val="00C712D1"/>
    <w:rsid w:val="00C73AFA"/>
    <w:rsid w:val="00C75541"/>
    <w:rsid w:val="00C80BAC"/>
    <w:rsid w:val="00C81FBC"/>
    <w:rsid w:val="00C8397A"/>
    <w:rsid w:val="00C83F44"/>
    <w:rsid w:val="00C8423F"/>
    <w:rsid w:val="00C84F15"/>
    <w:rsid w:val="00C86054"/>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7A80"/>
    <w:rsid w:val="00CB7D5E"/>
    <w:rsid w:val="00CC1BF9"/>
    <w:rsid w:val="00CC33A6"/>
    <w:rsid w:val="00CC3EC9"/>
    <w:rsid w:val="00CC4BB9"/>
    <w:rsid w:val="00CC7C0D"/>
    <w:rsid w:val="00CD0B7B"/>
    <w:rsid w:val="00CD0DF2"/>
    <w:rsid w:val="00CD1104"/>
    <w:rsid w:val="00CD3D0F"/>
    <w:rsid w:val="00CD5E4C"/>
    <w:rsid w:val="00CE2DE6"/>
    <w:rsid w:val="00CE4E3E"/>
    <w:rsid w:val="00CE5343"/>
    <w:rsid w:val="00CE5F1E"/>
    <w:rsid w:val="00CE60E2"/>
    <w:rsid w:val="00CF03CF"/>
    <w:rsid w:val="00CF11E3"/>
    <w:rsid w:val="00CF136E"/>
    <w:rsid w:val="00CF31B5"/>
    <w:rsid w:val="00CF323E"/>
    <w:rsid w:val="00CF5F7A"/>
    <w:rsid w:val="00CF6659"/>
    <w:rsid w:val="00CF77E0"/>
    <w:rsid w:val="00D007B1"/>
    <w:rsid w:val="00D0187C"/>
    <w:rsid w:val="00D02C38"/>
    <w:rsid w:val="00D06682"/>
    <w:rsid w:val="00D07A43"/>
    <w:rsid w:val="00D10959"/>
    <w:rsid w:val="00D117C0"/>
    <w:rsid w:val="00D12DDA"/>
    <w:rsid w:val="00D13334"/>
    <w:rsid w:val="00D1457B"/>
    <w:rsid w:val="00D14D4C"/>
    <w:rsid w:val="00D15683"/>
    <w:rsid w:val="00D16742"/>
    <w:rsid w:val="00D168AD"/>
    <w:rsid w:val="00D17F74"/>
    <w:rsid w:val="00D20183"/>
    <w:rsid w:val="00D20C92"/>
    <w:rsid w:val="00D21C41"/>
    <w:rsid w:val="00D231C5"/>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7385"/>
    <w:rsid w:val="00D77C43"/>
    <w:rsid w:val="00D83895"/>
    <w:rsid w:val="00D848D4"/>
    <w:rsid w:val="00D85B7F"/>
    <w:rsid w:val="00D86E0F"/>
    <w:rsid w:val="00D911F0"/>
    <w:rsid w:val="00D91B67"/>
    <w:rsid w:val="00D92100"/>
    <w:rsid w:val="00D936D6"/>
    <w:rsid w:val="00D93F97"/>
    <w:rsid w:val="00D96541"/>
    <w:rsid w:val="00D968F8"/>
    <w:rsid w:val="00DA0D28"/>
    <w:rsid w:val="00DA2859"/>
    <w:rsid w:val="00DA2EA2"/>
    <w:rsid w:val="00DA306E"/>
    <w:rsid w:val="00DA429D"/>
    <w:rsid w:val="00DA6D60"/>
    <w:rsid w:val="00DB021D"/>
    <w:rsid w:val="00DB1F7F"/>
    <w:rsid w:val="00DB6F2D"/>
    <w:rsid w:val="00DB77D7"/>
    <w:rsid w:val="00DB7E7A"/>
    <w:rsid w:val="00DC1789"/>
    <w:rsid w:val="00DC349D"/>
    <w:rsid w:val="00DC4210"/>
    <w:rsid w:val="00DC5A37"/>
    <w:rsid w:val="00DC5D1A"/>
    <w:rsid w:val="00DC75DB"/>
    <w:rsid w:val="00DD0887"/>
    <w:rsid w:val="00DD5153"/>
    <w:rsid w:val="00DD55DE"/>
    <w:rsid w:val="00DD5C32"/>
    <w:rsid w:val="00DD63C3"/>
    <w:rsid w:val="00DD7C95"/>
    <w:rsid w:val="00DE0206"/>
    <w:rsid w:val="00DE1C12"/>
    <w:rsid w:val="00DE1D4C"/>
    <w:rsid w:val="00DE32D9"/>
    <w:rsid w:val="00DE655A"/>
    <w:rsid w:val="00DE6D35"/>
    <w:rsid w:val="00DF25B2"/>
    <w:rsid w:val="00DF2A8E"/>
    <w:rsid w:val="00DF41CB"/>
    <w:rsid w:val="00DF4350"/>
    <w:rsid w:val="00DF4C37"/>
    <w:rsid w:val="00DF6D3B"/>
    <w:rsid w:val="00DF7C44"/>
    <w:rsid w:val="00DF7DAD"/>
    <w:rsid w:val="00E00431"/>
    <w:rsid w:val="00E02997"/>
    <w:rsid w:val="00E02B4F"/>
    <w:rsid w:val="00E02B50"/>
    <w:rsid w:val="00E03FED"/>
    <w:rsid w:val="00E04424"/>
    <w:rsid w:val="00E05C89"/>
    <w:rsid w:val="00E076A0"/>
    <w:rsid w:val="00E11C70"/>
    <w:rsid w:val="00E15D1D"/>
    <w:rsid w:val="00E17DDA"/>
    <w:rsid w:val="00E21D99"/>
    <w:rsid w:val="00E223A3"/>
    <w:rsid w:val="00E22974"/>
    <w:rsid w:val="00E2477C"/>
    <w:rsid w:val="00E2581C"/>
    <w:rsid w:val="00E26664"/>
    <w:rsid w:val="00E268B7"/>
    <w:rsid w:val="00E2767E"/>
    <w:rsid w:val="00E303AC"/>
    <w:rsid w:val="00E33F7E"/>
    <w:rsid w:val="00E342C4"/>
    <w:rsid w:val="00E342F5"/>
    <w:rsid w:val="00E34BB3"/>
    <w:rsid w:val="00E36E09"/>
    <w:rsid w:val="00E40869"/>
    <w:rsid w:val="00E42178"/>
    <w:rsid w:val="00E421EC"/>
    <w:rsid w:val="00E4284D"/>
    <w:rsid w:val="00E43D01"/>
    <w:rsid w:val="00E442E0"/>
    <w:rsid w:val="00E457FC"/>
    <w:rsid w:val="00E4589E"/>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35A8"/>
    <w:rsid w:val="00E85B5B"/>
    <w:rsid w:val="00E86334"/>
    <w:rsid w:val="00E86814"/>
    <w:rsid w:val="00E9017B"/>
    <w:rsid w:val="00E91463"/>
    <w:rsid w:val="00E9430C"/>
    <w:rsid w:val="00E948A9"/>
    <w:rsid w:val="00EA06B7"/>
    <w:rsid w:val="00EA236A"/>
    <w:rsid w:val="00EB07B4"/>
    <w:rsid w:val="00EB09A5"/>
    <w:rsid w:val="00EB199B"/>
    <w:rsid w:val="00EB2BF7"/>
    <w:rsid w:val="00EB3206"/>
    <w:rsid w:val="00EB3F14"/>
    <w:rsid w:val="00EB4B8C"/>
    <w:rsid w:val="00EB7785"/>
    <w:rsid w:val="00EB7DF6"/>
    <w:rsid w:val="00EC00C7"/>
    <w:rsid w:val="00EC1A30"/>
    <w:rsid w:val="00EC26A1"/>
    <w:rsid w:val="00EC3C62"/>
    <w:rsid w:val="00EC6BE5"/>
    <w:rsid w:val="00ED047B"/>
    <w:rsid w:val="00ED19E2"/>
    <w:rsid w:val="00ED2535"/>
    <w:rsid w:val="00ED481A"/>
    <w:rsid w:val="00ED4AEF"/>
    <w:rsid w:val="00ED4CC0"/>
    <w:rsid w:val="00EE1A6C"/>
    <w:rsid w:val="00EE34E6"/>
    <w:rsid w:val="00EE3586"/>
    <w:rsid w:val="00EE59A1"/>
    <w:rsid w:val="00EE737C"/>
    <w:rsid w:val="00EE73A2"/>
    <w:rsid w:val="00EF102B"/>
    <w:rsid w:val="00EF1406"/>
    <w:rsid w:val="00EF1C2D"/>
    <w:rsid w:val="00EF3295"/>
    <w:rsid w:val="00EF3ABC"/>
    <w:rsid w:val="00EF4124"/>
    <w:rsid w:val="00EF5071"/>
    <w:rsid w:val="00EF5350"/>
    <w:rsid w:val="00EF5C86"/>
    <w:rsid w:val="00EF6162"/>
    <w:rsid w:val="00EF6C23"/>
    <w:rsid w:val="00EF751E"/>
    <w:rsid w:val="00F0054D"/>
    <w:rsid w:val="00F00E4F"/>
    <w:rsid w:val="00F03206"/>
    <w:rsid w:val="00F0426F"/>
    <w:rsid w:val="00F04846"/>
    <w:rsid w:val="00F138C3"/>
    <w:rsid w:val="00F13CE0"/>
    <w:rsid w:val="00F158B1"/>
    <w:rsid w:val="00F17AB5"/>
    <w:rsid w:val="00F216F3"/>
    <w:rsid w:val="00F24C3C"/>
    <w:rsid w:val="00F24D68"/>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4ADF"/>
    <w:rsid w:val="00F45684"/>
    <w:rsid w:val="00F45C4D"/>
    <w:rsid w:val="00F4634A"/>
    <w:rsid w:val="00F46CBB"/>
    <w:rsid w:val="00F512D4"/>
    <w:rsid w:val="00F518DA"/>
    <w:rsid w:val="00F520D3"/>
    <w:rsid w:val="00F53150"/>
    <w:rsid w:val="00F55D2F"/>
    <w:rsid w:val="00F610D3"/>
    <w:rsid w:val="00F619BF"/>
    <w:rsid w:val="00F61EC0"/>
    <w:rsid w:val="00F621CD"/>
    <w:rsid w:val="00F63165"/>
    <w:rsid w:val="00F6327F"/>
    <w:rsid w:val="00F652AF"/>
    <w:rsid w:val="00F65A7C"/>
    <w:rsid w:val="00F65EA9"/>
    <w:rsid w:val="00F670A4"/>
    <w:rsid w:val="00F67E74"/>
    <w:rsid w:val="00F70A9F"/>
    <w:rsid w:val="00F73CDC"/>
    <w:rsid w:val="00F75652"/>
    <w:rsid w:val="00F76963"/>
    <w:rsid w:val="00F77391"/>
    <w:rsid w:val="00F777E7"/>
    <w:rsid w:val="00F81AFA"/>
    <w:rsid w:val="00F81F58"/>
    <w:rsid w:val="00F82888"/>
    <w:rsid w:val="00F8611F"/>
    <w:rsid w:val="00F86CAB"/>
    <w:rsid w:val="00F87282"/>
    <w:rsid w:val="00F91317"/>
    <w:rsid w:val="00F919AC"/>
    <w:rsid w:val="00F91D3E"/>
    <w:rsid w:val="00F94053"/>
    <w:rsid w:val="00F944AB"/>
    <w:rsid w:val="00F956AB"/>
    <w:rsid w:val="00F95D7D"/>
    <w:rsid w:val="00F967E9"/>
    <w:rsid w:val="00F97D8F"/>
    <w:rsid w:val="00FA0467"/>
    <w:rsid w:val="00FA2813"/>
    <w:rsid w:val="00FA78E7"/>
    <w:rsid w:val="00FB1391"/>
    <w:rsid w:val="00FB29F7"/>
    <w:rsid w:val="00FB4DFA"/>
    <w:rsid w:val="00FB4F83"/>
    <w:rsid w:val="00FB56E1"/>
    <w:rsid w:val="00FB580A"/>
    <w:rsid w:val="00FC185E"/>
    <w:rsid w:val="00FC6335"/>
    <w:rsid w:val="00FD0A3E"/>
    <w:rsid w:val="00FD22C8"/>
    <w:rsid w:val="00FD3BF1"/>
    <w:rsid w:val="00FD47A8"/>
    <w:rsid w:val="00FD4867"/>
    <w:rsid w:val="00FD4B0A"/>
    <w:rsid w:val="00FD523B"/>
    <w:rsid w:val="00FD67AF"/>
    <w:rsid w:val="00FD7E4B"/>
    <w:rsid w:val="00FE2BF2"/>
    <w:rsid w:val="00FE2E17"/>
    <w:rsid w:val="00FE64BB"/>
    <w:rsid w:val="00FF0637"/>
    <w:rsid w:val="00FF075E"/>
    <w:rsid w:val="00FF0EAC"/>
    <w:rsid w:val="00FF1EBE"/>
    <w:rsid w:val="00FF1F61"/>
    <w:rsid w:val="00FF2E27"/>
    <w:rsid w:val="00FF50E2"/>
    <w:rsid w:val="00FF6166"/>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1129</TotalTime>
  <Pages>7</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14017</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328</cp:revision>
  <cp:lastPrinted>2019-01-17T10:52:00Z</cp:lastPrinted>
  <dcterms:created xsi:type="dcterms:W3CDTF">2015-11-06T05:36:00Z</dcterms:created>
  <dcterms:modified xsi:type="dcterms:W3CDTF">2022-03-11T05:25:00Z</dcterms:modified>
</cp:coreProperties>
</file>